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210F9" w14:textId="77777777" w:rsidR="00907195" w:rsidRPr="004615E9" w:rsidRDefault="00907195" w:rsidP="00907195">
      <w:pPr>
        <w:rPr>
          <w:sz w:val="24"/>
          <w:szCs w:val="24"/>
        </w:rPr>
      </w:pPr>
      <w:r w:rsidRPr="0074308D">
        <w:rPr>
          <w:rFonts w:ascii="Cambria" w:hAnsi="Cambria"/>
          <w:color w:val="FF0000"/>
          <w:sz w:val="22"/>
          <w:szCs w:val="22"/>
        </w:rPr>
        <w:tab/>
      </w:r>
      <w:r w:rsidRPr="0074308D">
        <w:rPr>
          <w:rFonts w:ascii="Cambria" w:hAnsi="Cambria"/>
          <w:color w:val="FF0000"/>
          <w:sz w:val="22"/>
          <w:szCs w:val="22"/>
        </w:rPr>
        <w:tab/>
      </w:r>
      <w:r w:rsidRPr="0074308D">
        <w:rPr>
          <w:rFonts w:ascii="Cambria" w:hAnsi="Cambria"/>
          <w:color w:val="FF0000"/>
          <w:sz w:val="22"/>
          <w:szCs w:val="22"/>
        </w:rPr>
        <w:tab/>
      </w:r>
      <w:r w:rsidRPr="0074308D">
        <w:rPr>
          <w:rFonts w:ascii="Cambria" w:hAnsi="Cambria"/>
          <w:color w:val="FF0000"/>
          <w:sz w:val="22"/>
          <w:szCs w:val="22"/>
        </w:rPr>
        <w:tab/>
      </w:r>
      <w:r w:rsidRPr="0074308D">
        <w:rPr>
          <w:rFonts w:ascii="Cambria" w:hAnsi="Cambria"/>
          <w:color w:val="FF0000"/>
          <w:sz w:val="22"/>
          <w:szCs w:val="22"/>
        </w:rPr>
        <w:tab/>
      </w:r>
      <w:r w:rsidRPr="0074308D">
        <w:rPr>
          <w:rFonts w:ascii="Cambria" w:hAnsi="Cambria"/>
          <w:sz w:val="22"/>
          <w:szCs w:val="22"/>
        </w:rPr>
        <w:tab/>
      </w:r>
      <w:r w:rsidRPr="0074308D">
        <w:rPr>
          <w:rFonts w:ascii="Cambria" w:hAnsi="Cambria"/>
          <w:sz w:val="22"/>
          <w:szCs w:val="22"/>
        </w:rPr>
        <w:tab/>
      </w:r>
      <w:r w:rsidRPr="0074308D">
        <w:rPr>
          <w:rFonts w:ascii="Cambria" w:hAnsi="Cambria"/>
          <w:sz w:val="22"/>
          <w:szCs w:val="22"/>
        </w:rPr>
        <w:tab/>
      </w:r>
      <w:r w:rsidRPr="0074308D">
        <w:rPr>
          <w:rFonts w:ascii="Cambria" w:hAnsi="Cambria"/>
          <w:sz w:val="22"/>
          <w:szCs w:val="22"/>
        </w:rPr>
        <w:tab/>
        <w:t>PRIJEDLOG</w:t>
      </w:r>
      <w:r w:rsidRPr="0074308D">
        <w:rPr>
          <w:rFonts w:ascii="Cambria" w:hAnsi="Cambria"/>
          <w:sz w:val="22"/>
          <w:szCs w:val="22"/>
        </w:rPr>
        <w:tab/>
      </w:r>
      <w:r w:rsidRPr="004615E9">
        <w:rPr>
          <w:sz w:val="24"/>
          <w:szCs w:val="24"/>
        </w:rPr>
        <w:tab/>
      </w:r>
      <w:r w:rsidRPr="004615E9">
        <w:rPr>
          <w:sz w:val="24"/>
          <w:szCs w:val="24"/>
        </w:rPr>
        <w:tab/>
      </w:r>
      <w:r w:rsidRPr="004615E9">
        <w:rPr>
          <w:sz w:val="24"/>
          <w:szCs w:val="24"/>
        </w:rPr>
        <w:tab/>
      </w:r>
      <w:r w:rsidRPr="004615E9">
        <w:rPr>
          <w:sz w:val="24"/>
          <w:szCs w:val="24"/>
        </w:rPr>
        <w:tab/>
      </w:r>
      <w:r w:rsidRPr="004615E9">
        <w:rPr>
          <w:sz w:val="24"/>
          <w:szCs w:val="24"/>
        </w:rPr>
        <w:tab/>
        <w:t xml:space="preserve"> </w:t>
      </w:r>
    </w:p>
    <w:p w14:paraId="4E65BFC6" w14:textId="246FCD1E" w:rsidR="005A1504" w:rsidRPr="004615E9" w:rsidRDefault="008451D7" w:rsidP="00907195">
      <w:pPr>
        <w:jc w:val="both"/>
        <w:rPr>
          <w:sz w:val="24"/>
          <w:szCs w:val="24"/>
        </w:rPr>
      </w:pPr>
      <w:r w:rsidRPr="004615E9">
        <w:rPr>
          <w:sz w:val="24"/>
          <w:szCs w:val="24"/>
        </w:rPr>
        <w:t xml:space="preserve">Na temelju članka 95. stavka 1. Zakona o komunalnom gospodarstvu („Narodne novine“, br. 68/18, 110/18, 32/20 i 145/24) i članka 33. Statuta Općine Krašić </w:t>
      </w:r>
      <w:r w:rsidR="005A1504" w:rsidRPr="004615E9">
        <w:rPr>
          <w:sz w:val="24"/>
          <w:szCs w:val="24"/>
        </w:rPr>
        <w:t xml:space="preserve">("Glasnik Zagrebačke županije" broj 21/09, 23/13, 7/18, 9/20  i 17/21) Općinsko  vijeće  Općine  Krašić  na ___. sjednici održanoj  dana </w:t>
      </w:r>
      <w:r w:rsidR="00CE5671" w:rsidRPr="004615E9">
        <w:rPr>
          <w:sz w:val="24"/>
          <w:szCs w:val="24"/>
        </w:rPr>
        <w:t>______</w:t>
      </w:r>
      <w:r w:rsidR="005A1504" w:rsidRPr="004615E9">
        <w:rPr>
          <w:sz w:val="24"/>
          <w:szCs w:val="24"/>
        </w:rPr>
        <w:t xml:space="preserve">2026. godine, donosi  </w:t>
      </w:r>
    </w:p>
    <w:p w14:paraId="13AEE4F9" w14:textId="77777777" w:rsidR="00CB5B4F" w:rsidRPr="004615E9" w:rsidRDefault="00CB5B4F" w:rsidP="00907195">
      <w:pPr>
        <w:jc w:val="both"/>
        <w:rPr>
          <w:sz w:val="24"/>
          <w:szCs w:val="24"/>
        </w:rPr>
      </w:pPr>
    </w:p>
    <w:p w14:paraId="42BDE98B" w14:textId="77777777" w:rsidR="005A1504" w:rsidRPr="004615E9" w:rsidRDefault="005A1504" w:rsidP="005A1504">
      <w:pPr>
        <w:jc w:val="both"/>
        <w:rPr>
          <w:sz w:val="24"/>
          <w:szCs w:val="24"/>
        </w:rPr>
      </w:pPr>
    </w:p>
    <w:p w14:paraId="64A0B0CF" w14:textId="77777777" w:rsidR="005A1504" w:rsidRPr="004615E9" w:rsidRDefault="005A1504" w:rsidP="005A1504">
      <w:pPr>
        <w:jc w:val="both"/>
        <w:rPr>
          <w:sz w:val="24"/>
          <w:szCs w:val="24"/>
        </w:rPr>
      </w:pPr>
    </w:p>
    <w:p w14:paraId="03ABF0C3" w14:textId="55BF4244" w:rsidR="005A1504" w:rsidRPr="004615E9" w:rsidRDefault="005A1504" w:rsidP="005A1504">
      <w:pPr>
        <w:jc w:val="center"/>
        <w:rPr>
          <w:sz w:val="24"/>
          <w:szCs w:val="24"/>
        </w:rPr>
      </w:pPr>
      <w:r w:rsidRPr="004615E9">
        <w:rPr>
          <w:b/>
          <w:bCs/>
          <w:sz w:val="24"/>
          <w:szCs w:val="24"/>
        </w:rPr>
        <w:t>ODLUKU</w:t>
      </w:r>
    </w:p>
    <w:p w14:paraId="6864E642" w14:textId="20896351" w:rsidR="005A1504" w:rsidRPr="004615E9" w:rsidRDefault="00907195" w:rsidP="005A1504">
      <w:pPr>
        <w:jc w:val="center"/>
        <w:rPr>
          <w:b/>
          <w:bCs/>
          <w:sz w:val="24"/>
          <w:szCs w:val="24"/>
        </w:rPr>
      </w:pPr>
      <w:r w:rsidRPr="004615E9">
        <w:rPr>
          <w:b/>
          <w:bCs/>
          <w:sz w:val="24"/>
          <w:szCs w:val="24"/>
        </w:rPr>
        <w:t>O KOMUNALNOJ NAKNADI OPĆINE KRAŠIĆ</w:t>
      </w:r>
    </w:p>
    <w:p w14:paraId="71D156CE" w14:textId="77777777" w:rsidR="005A1504" w:rsidRPr="004615E9" w:rsidRDefault="005A1504" w:rsidP="005A1504">
      <w:pPr>
        <w:rPr>
          <w:sz w:val="24"/>
          <w:szCs w:val="24"/>
        </w:rPr>
      </w:pPr>
    </w:p>
    <w:p w14:paraId="7D79DC7D" w14:textId="77777777" w:rsidR="00CB5B4F" w:rsidRPr="004615E9" w:rsidRDefault="00CB5B4F" w:rsidP="005A1504">
      <w:pPr>
        <w:jc w:val="both"/>
        <w:rPr>
          <w:sz w:val="24"/>
          <w:szCs w:val="24"/>
        </w:rPr>
      </w:pPr>
    </w:p>
    <w:p w14:paraId="527B9DFB" w14:textId="77777777" w:rsidR="00CA136D" w:rsidRPr="004615E9" w:rsidRDefault="00CA136D" w:rsidP="005A1504">
      <w:pPr>
        <w:jc w:val="both"/>
        <w:rPr>
          <w:sz w:val="24"/>
          <w:szCs w:val="24"/>
        </w:rPr>
      </w:pPr>
    </w:p>
    <w:p w14:paraId="7F6D33B7" w14:textId="77777777" w:rsidR="007841CF" w:rsidRPr="004615E9" w:rsidRDefault="007841CF" w:rsidP="007841CF">
      <w:pPr>
        <w:jc w:val="both"/>
        <w:rPr>
          <w:b/>
          <w:bCs/>
          <w:sz w:val="24"/>
          <w:szCs w:val="24"/>
        </w:rPr>
      </w:pPr>
      <w:r w:rsidRPr="004615E9">
        <w:rPr>
          <w:b/>
          <w:bCs/>
          <w:sz w:val="24"/>
          <w:szCs w:val="24"/>
        </w:rPr>
        <w:t>I.  OPĆE ODREDBE</w:t>
      </w:r>
    </w:p>
    <w:p w14:paraId="18E5A3D2" w14:textId="77777777" w:rsidR="00CB5B4F" w:rsidRPr="004615E9" w:rsidRDefault="00CB5B4F" w:rsidP="007841CF">
      <w:pPr>
        <w:jc w:val="both"/>
        <w:rPr>
          <w:b/>
          <w:bCs/>
          <w:sz w:val="24"/>
          <w:szCs w:val="24"/>
        </w:rPr>
      </w:pPr>
    </w:p>
    <w:p w14:paraId="1B65E500" w14:textId="77777777" w:rsidR="007841CF" w:rsidRPr="00915034" w:rsidRDefault="007841CF" w:rsidP="007841CF">
      <w:pPr>
        <w:jc w:val="center"/>
        <w:rPr>
          <w:b/>
          <w:bCs/>
          <w:sz w:val="24"/>
          <w:szCs w:val="24"/>
        </w:rPr>
      </w:pPr>
      <w:r w:rsidRPr="00915034">
        <w:rPr>
          <w:b/>
          <w:bCs/>
          <w:sz w:val="24"/>
          <w:szCs w:val="24"/>
        </w:rPr>
        <w:t>Članak 1.</w:t>
      </w:r>
    </w:p>
    <w:p w14:paraId="2F0EEBAC" w14:textId="77777777" w:rsidR="007841CF" w:rsidRPr="004615E9" w:rsidRDefault="007841CF" w:rsidP="007841CF">
      <w:pPr>
        <w:jc w:val="both"/>
        <w:rPr>
          <w:sz w:val="24"/>
          <w:szCs w:val="24"/>
        </w:rPr>
      </w:pPr>
    </w:p>
    <w:p w14:paraId="1681376B" w14:textId="1518F1A2" w:rsidR="00070EA4" w:rsidRPr="004615E9" w:rsidRDefault="007841CF" w:rsidP="007841CF">
      <w:pPr>
        <w:jc w:val="both"/>
        <w:rPr>
          <w:sz w:val="24"/>
          <w:szCs w:val="24"/>
        </w:rPr>
      </w:pPr>
      <w:r w:rsidRPr="004615E9">
        <w:rPr>
          <w:sz w:val="24"/>
          <w:szCs w:val="24"/>
        </w:rPr>
        <w:t>(1) Ovom Odlukom utvrđuju se područja zona u Općini Krašić u kojima se naplaćuje komunalna naknada, koeficijenti zon</w:t>
      </w:r>
      <w:r w:rsidR="00046F7F" w:rsidRPr="004615E9">
        <w:rPr>
          <w:sz w:val="24"/>
          <w:szCs w:val="24"/>
        </w:rPr>
        <w:t>a</w:t>
      </w:r>
      <w:r w:rsidRPr="004615E9">
        <w:rPr>
          <w:sz w:val="24"/>
          <w:szCs w:val="24"/>
        </w:rPr>
        <w:t xml:space="preserve"> (</w:t>
      </w:r>
      <w:proofErr w:type="spellStart"/>
      <w:r w:rsidRPr="004615E9">
        <w:rPr>
          <w:sz w:val="24"/>
          <w:szCs w:val="24"/>
        </w:rPr>
        <w:t>Kz</w:t>
      </w:r>
      <w:proofErr w:type="spellEnd"/>
      <w:r w:rsidRPr="004615E9">
        <w:rPr>
          <w:sz w:val="24"/>
          <w:szCs w:val="24"/>
        </w:rPr>
        <w:t>), koeficijenti namjene za nekretnine za koje se plaća komunalna naknada (Kn), rok plaćanja komunalne naknade, nekretnine važne za Općinu Krašić koje se u potpunosti ili djelomično oslobađaju od plaćanja komunalne naknade te uvjeti zbog kojih se u pojedinačnim slučajevima može odobriti potpuno ili djelomično oslobođenje od obveze plaćanja komunalne naknade.</w:t>
      </w:r>
    </w:p>
    <w:p w14:paraId="5559115F" w14:textId="77777777" w:rsidR="00CB5B4F" w:rsidRPr="004615E9" w:rsidRDefault="00CB5B4F" w:rsidP="007841CF">
      <w:pPr>
        <w:jc w:val="both"/>
        <w:rPr>
          <w:sz w:val="24"/>
          <w:szCs w:val="24"/>
        </w:rPr>
      </w:pPr>
    </w:p>
    <w:p w14:paraId="43C8BD18" w14:textId="77777777" w:rsidR="00CA136D" w:rsidRPr="004615E9" w:rsidRDefault="00CA136D" w:rsidP="005A1504">
      <w:pPr>
        <w:jc w:val="both"/>
        <w:rPr>
          <w:sz w:val="24"/>
          <w:szCs w:val="24"/>
        </w:rPr>
      </w:pPr>
    </w:p>
    <w:p w14:paraId="55E0E2FD" w14:textId="77777777" w:rsidR="007841CF" w:rsidRPr="004615E9" w:rsidRDefault="007841CF" w:rsidP="007841CF">
      <w:pPr>
        <w:pStyle w:val="Tijeloteksta"/>
        <w:rPr>
          <w:b/>
          <w:bCs/>
          <w:sz w:val="24"/>
          <w:szCs w:val="24"/>
        </w:rPr>
      </w:pPr>
      <w:r w:rsidRPr="004615E9">
        <w:rPr>
          <w:b/>
          <w:bCs/>
          <w:sz w:val="24"/>
          <w:szCs w:val="24"/>
        </w:rPr>
        <w:t>II. SVRHA KOMUNALNE NAKNADE</w:t>
      </w:r>
    </w:p>
    <w:p w14:paraId="213DAB49" w14:textId="77777777" w:rsidR="007841CF" w:rsidRPr="004615E9" w:rsidRDefault="007841CF" w:rsidP="005A1504">
      <w:pPr>
        <w:jc w:val="both"/>
        <w:rPr>
          <w:sz w:val="24"/>
          <w:szCs w:val="24"/>
        </w:rPr>
      </w:pPr>
    </w:p>
    <w:p w14:paraId="16C8EB3B" w14:textId="77777777" w:rsidR="007841CF" w:rsidRPr="00915034" w:rsidRDefault="007841CF" w:rsidP="007841CF">
      <w:pPr>
        <w:jc w:val="center"/>
        <w:rPr>
          <w:b/>
          <w:sz w:val="24"/>
          <w:szCs w:val="24"/>
        </w:rPr>
      </w:pPr>
      <w:r w:rsidRPr="00915034">
        <w:rPr>
          <w:b/>
          <w:sz w:val="24"/>
          <w:szCs w:val="24"/>
        </w:rPr>
        <w:t>Članak 2.</w:t>
      </w:r>
    </w:p>
    <w:p w14:paraId="34F4E437" w14:textId="77777777" w:rsidR="007841CF" w:rsidRPr="004615E9" w:rsidRDefault="007841CF" w:rsidP="007841CF">
      <w:pPr>
        <w:jc w:val="center"/>
        <w:rPr>
          <w:b/>
          <w:sz w:val="24"/>
          <w:szCs w:val="24"/>
        </w:rPr>
      </w:pPr>
    </w:p>
    <w:p w14:paraId="31E3EB25" w14:textId="1ECB7419" w:rsidR="007841CF" w:rsidRPr="004615E9" w:rsidRDefault="007841CF" w:rsidP="007841CF">
      <w:pPr>
        <w:pStyle w:val="Default"/>
        <w:numPr>
          <w:ilvl w:val="0"/>
          <w:numId w:val="2"/>
        </w:numPr>
        <w:tabs>
          <w:tab w:val="left" w:pos="426"/>
        </w:tabs>
        <w:ind w:left="0" w:firstLine="0"/>
        <w:jc w:val="both"/>
      </w:pPr>
      <w:r w:rsidRPr="004615E9">
        <w:rPr>
          <w:color w:val="auto"/>
        </w:rPr>
        <w:t xml:space="preserve">Komunalna naknada prihod je proračuna Općine Krašić koji se koristi za </w:t>
      </w:r>
      <w:r w:rsidRPr="004615E9">
        <w:t>financiranje održavanja i građenja komunalne infrastrukture, financiranje građenja i održavanja objekata predškolskog, školskog, zdravstvenog i socijalnog sadržaja, javnih građevina sportske i kulturne namjene te poboljšanja energetske učinkovitosti zgrada u vlasništvu Općine Krašić.</w:t>
      </w:r>
    </w:p>
    <w:p w14:paraId="4FD138F7" w14:textId="77777777" w:rsidR="007841CF" w:rsidRPr="004615E9" w:rsidRDefault="007841CF" w:rsidP="007841CF">
      <w:pPr>
        <w:pStyle w:val="Default"/>
        <w:tabs>
          <w:tab w:val="left" w:pos="426"/>
        </w:tabs>
        <w:jc w:val="both"/>
      </w:pPr>
    </w:p>
    <w:p w14:paraId="47A680F9" w14:textId="77777777" w:rsidR="007841CF" w:rsidRPr="00915034" w:rsidRDefault="007841CF" w:rsidP="007841CF">
      <w:pPr>
        <w:pStyle w:val="Default"/>
        <w:tabs>
          <w:tab w:val="left" w:pos="426"/>
        </w:tabs>
        <w:jc w:val="center"/>
        <w:rPr>
          <w:b/>
          <w:bCs/>
        </w:rPr>
      </w:pPr>
      <w:r w:rsidRPr="00915034">
        <w:rPr>
          <w:b/>
          <w:bCs/>
        </w:rPr>
        <w:t>Članak 3.</w:t>
      </w:r>
    </w:p>
    <w:p w14:paraId="59AEB217" w14:textId="77777777" w:rsidR="007841CF" w:rsidRPr="004615E9" w:rsidRDefault="007841CF" w:rsidP="007841CF">
      <w:pPr>
        <w:pStyle w:val="Default"/>
        <w:tabs>
          <w:tab w:val="left" w:pos="426"/>
        </w:tabs>
        <w:jc w:val="both"/>
      </w:pPr>
    </w:p>
    <w:p w14:paraId="1DF2F54C" w14:textId="37C32D76" w:rsidR="007841CF" w:rsidRPr="004615E9" w:rsidRDefault="007841CF" w:rsidP="007841CF">
      <w:pPr>
        <w:pStyle w:val="Default"/>
        <w:tabs>
          <w:tab w:val="left" w:pos="426"/>
        </w:tabs>
        <w:jc w:val="both"/>
      </w:pPr>
      <w:r w:rsidRPr="004615E9">
        <w:t>(1)</w:t>
      </w:r>
      <w:r w:rsidRPr="004615E9">
        <w:tab/>
        <w:t xml:space="preserve">Komunalna naknada plaća se za nekretnine koje se nalaze na području na kojem se najmanje obavljaju komunalne djelatnosti održavanja nerazvrstanih cesta i održavanja javne rasvjete i koje su opremljene najmanje pristupnom cestom, niskonaponskom električnom mrežom i vodom prema mjesnim prilikama te čini sastavni dio infrastrukture Općine </w:t>
      </w:r>
      <w:r w:rsidR="00FF3A67" w:rsidRPr="004615E9">
        <w:t>Krašić</w:t>
      </w:r>
      <w:r w:rsidR="00D8050E" w:rsidRPr="004615E9">
        <w:t xml:space="preserve"> </w:t>
      </w:r>
      <w:r w:rsidRPr="004615E9">
        <w:t>i to za:</w:t>
      </w:r>
    </w:p>
    <w:p w14:paraId="0CB92F64" w14:textId="11545C3F" w:rsidR="007841CF" w:rsidRPr="004615E9" w:rsidRDefault="007841CF" w:rsidP="007841CF">
      <w:pPr>
        <w:pStyle w:val="Default"/>
        <w:numPr>
          <w:ilvl w:val="0"/>
          <w:numId w:val="3"/>
        </w:numPr>
        <w:tabs>
          <w:tab w:val="left" w:pos="426"/>
        </w:tabs>
        <w:jc w:val="both"/>
      </w:pPr>
      <w:r w:rsidRPr="004615E9">
        <w:t>stambeni prostor,</w:t>
      </w:r>
    </w:p>
    <w:p w14:paraId="375BCD72" w14:textId="12563C4F" w:rsidR="007841CF" w:rsidRPr="004615E9" w:rsidRDefault="007841CF" w:rsidP="007841CF">
      <w:pPr>
        <w:pStyle w:val="Default"/>
        <w:numPr>
          <w:ilvl w:val="0"/>
          <w:numId w:val="3"/>
        </w:numPr>
        <w:tabs>
          <w:tab w:val="left" w:pos="426"/>
        </w:tabs>
        <w:jc w:val="both"/>
      </w:pPr>
      <w:r w:rsidRPr="004615E9">
        <w:t>garažni prostor</w:t>
      </w:r>
    </w:p>
    <w:p w14:paraId="57E55824" w14:textId="4585F059" w:rsidR="007841CF" w:rsidRPr="004615E9" w:rsidRDefault="007841CF" w:rsidP="007841CF">
      <w:pPr>
        <w:pStyle w:val="Default"/>
        <w:numPr>
          <w:ilvl w:val="0"/>
          <w:numId w:val="3"/>
        </w:numPr>
        <w:tabs>
          <w:tab w:val="left" w:pos="426"/>
        </w:tabs>
        <w:jc w:val="both"/>
      </w:pPr>
      <w:r w:rsidRPr="004615E9">
        <w:t xml:space="preserve">poslovni prostor, </w:t>
      </w:r>
    </w:p>
    <w:p w14:paraId="14735318" w14:textId="61E4A910" w:rsidR="007841CF" w:rsidRPr="004615E9" w:rsidRDefault="007841CF" w:rsidP="007841CF">
      <w:pPr>
        <w:pStyle w:val="Default"/>
        <w:numPr>
          <w:ilvl w:val="0"/>
          <w:numId w:val="3"/>
        </w:numPr>
        <w:tabs>
          <w:tab w:val="left" w:pos="426"/>
        </w:tabs>
        <w:jc w:val="both"/>
      </w:pPr>
      <w:r w:rsidRPr="004615E9">
        <w:t>građevinsko zemljište koje služi za obavljanje poslovne djelatnosti,</w:t>
      </w:r>
    </w:p>
    <w:p w14:paraId="4D62EB6F" w14:textId="7C9E6F8E" w:rsidR="007841CF" w:rsidRPr="004615E9" w:rsidRDefault="007841CF" w:rsidP="007841CF">
      <w:pPr>
        <w:pStyle w:val="Default"/>
        <w:numPr>
          <w:ilvl w:val="0"/>
          <w:numId w:val="3"/>
        </w:numPr>
        <w:tabs>
          <w:tab w:val="left" w:pos="426"/>
        </w:tabs>
        <w:jc w:val="both"/>
      </w:pPr>
      <w:r w:rsidRPr="004615E9">
        <w:t>neizgrađeno građevinsko zemljište.</w:t>
      </w:r>
    </w:p>
    <w:p w14:paraId="1CE5A6A3" w14:textId="77777777" w:rsidR="007841CF" w:rsidRPr="004615E9" w:rsidRDefault="007841CF" w:rsidP="007841CF">
      <w:pPr>
        <w:pStyle w:val="Default"/>
        <w:tabs>
          <w:tab w:val="left" w:pos="426"/>
        </w:tabs>
        <w:jc w:val="both"/>
        <w:rPr>
          <w:b/>
          <w:bCs/>
        </w:rPr>
      </w:pPr>
    </w:p>
    <w:p w14:paraId="0FF0D199" w14:textId="7909F78B" w:rsidR="007841CF" w:rsidRPr="004615E9" w:rsidRDefault="007841CF" w:rsidP="007841CF">
      <w:pPr>
        <w:pStyle w:val="Default"/>
        <w:tabs>
          <w:tab w:val="left" w:pos="426"/>
        </w:tabs>
        <w:jc w:val="both"/>
        <w:rPr>
          <w:b/>
          <w:bCs/>
        </w:rPr>
      </w:pPr>
      <w:r w:rsidRPr="004615E9">
        <w:rPr>
          <w:b/>
          <w:bCs/>
        </w:rPr>
        <w:t>III. OBVEZNICI PLAĆANJA KOMUNALNE NAKNADE</w:t>
      </w:r>
    </w:p>
    <w:p w14:paraId="404020D2" w14:textId="77777777" w:rsidR="007841CF" w:rsidRPr="004615E9" w:rsidRDefault="007841CF" w:rsidP="007841CF">
      <w:pPr>
        <w:pStyle w:val="Default"/>
        <w:tabs>
          <w:tab w:val="left" w:pos="426"/>
        </w:tabs>
        <w:jc w:val="both"/>
        <w:rPr>
          <w:b/>
          <w:bCs/>
        </w:rPr>
      </w:pPr>
    </w:p>
    <w:p w14:paraId="6844C721" w14:textId="77777777" w:rsidR="007841CF" w:rsidRPr="00915034" w:rsidRDefault="007841CF" w:rsidP="007841CF">
      <w:pPr>
        <w:suppressAutoHyphens w:val="0"/>
        <w:overflowPunct/>
        <w:autoSpaceDE/>
        <w:jc w:val="center"/>
        <w:textAlignment w:val="auto"/>
        <w:rPr>
          <w:b/>
          <w:sz w:val="24"/>
          <w:szCs w:val="24"/>
          <w:lang w:eastAsia="hr-HR"/>
        </w:rPr>
      </w:pPr>
      <w:r w:rsidRPr="00915034">
        <w:rPr>
          <w:b/>
          <w:sz w:val="24"/>
          <w:szCs w:val="24"/>
          <w:lang w:eastAsia="hr-HR"/>
        </w:rPr>
        <w:lastRenderedPageBreak/>
        <w:t>Članak 4.</w:t>
      </w:r>
    </w:p>
    <w:p w14:paraId="319835B3" w14:textId="77777777" w:rsidR="007841CF" w:rsidRPr="004615E9" w:rsidRDefault="007841CF" w:rsidP="007841CF">
      <w:pPr>
        <w:suppressAutoHyphens w:val="0"/>
        <w:overflowPunct/>
        <w:autoSpaceDE/>
        <w:jc w:val="center"/>
        <w:textAlignment w:val="auto"/>
        <w:rPr>
          <w:b/>
          <w:sz w:val="24"/>
          <w:szCs w:val="24"/>
          <w:lang w:eastAsia="hr-HR"/>
        </w:rPr>
      </w:pPr>
    </w:p>
    <w:p w14:paraId="3750DF68" w14:textId="77777777" w:rsidR="007841CF" w:rsidRPr="004615E9" w:rsidRDefault="007841CF" w:rsidP="007841CF">
      <w:pPr>
        <w:numPr>
          <w:ilvl w:val="0"/>
          <w:numId w:val="5"/>
        </w:numPr>
        <w:suppressAutoHyphens w:val="0"/>
        <w:overflowPunct/>
        <w:autoSpaceDE/>
        <w:contextualSpacing/>
        <w:jc w:val="both"/>
        <w:textAlignment w:val="auto"/>
        <w:rPr>
          <w:sz w:val="24"/>
          <w:szCs w:val="24"/>
          <w:lang w:eastAsia="hr-HR"/>
        </w:rPr>
      </w:pPr>
      <w:r w:rsidRPr="004615E9">
        <w:rPr>
          <w:sz w:val="24"/>
          <w:szCs w:val="24"/>
          <w:lang w:eastAsia="hr-HR"/>
        </w:rPr>
        <w:t xml:space="preserve">Komunalnu naknadu plaća vlasnik, odnosno korisnik nekretnine iz članka 3. ove Odluke. </w:t>
      </w:r>
    </w:p>
    <w:p w14:paraId="34976848" w14:textId="77777777" w:rsidR="007841CF" w:rsidRPr="004615E9" w:rsidRDefault="007841CF" w:rsidP="007841CF">
      <w:pPr>
        <w:numPr>
          <w:ilvl w:val="0"/>
          <w:numId w:val="5"/>
        </w:numPr>
        <w:suppressAutoHyphens w:val="0"/>
        <w:overflowPunct/>
        <w:autoSpaceDE/>
        <w:autoSpaceDN w:val="0"/>
        <w:adjustRightInd w:val="0"/>
        <w:jc w:val="both"/>
        <w:textAlignment w:val="auto"/>
        <w:rPr>
          <w:sz w:val="24"/>
          <w:szCs w:val="24"/>
          <w:lang w:eastAsia="hr-HR"/>
        </w:rPr>
      </w:pPr>
      <w:r w:rsidRPr="004615E9">
        <w:rPr>
          <w:sz w:val="24"/>
          <w:szCs w:val="24"/>
          <w:lang w:eastAsia="hr-HR"/>
        </w:rPr>
        <w:t xml:space="preserve">Korisnik nekretnine iz prethodnog stavka ovog članka plaća komunalnu naknadu ako: </w:t>
      </w:r>
    </w:p>
    <w:p w14:paraId="2F886148" w14:textId="77777777" w:rsidR="007841CF" w:rsidRPr="004615E9" w:rsidRDefault="007841CF" w:rsidP="007841CF">
      <w:pPr>
        <w:numPr>
          <w:ilvl w:val="0"/>
          <w:numId w:val="4"/>
        </w:numPr>
        <w:suppressAutoHyphens w:val="0"/>
        <w:overflowPunct/>
        <w:autoSpaceDE/>
        <w:autoSpaceDN w:val="0"/>
        <w:adjustRightInd w:val="0"/>
        <w:ind w:left="426" w:hanging="284"/>
        <w:jc w:val="both"/>
        <w:textAlignment w:val="auto"/>
        <w:rPr>
          <w:sz w:val="24"/>
          <w:szCs w:val="24"/>
          <w:lang w:eastAsia="hr-HR"/>
        </w:rPr>
      </w:pPr>
      <w:r w:rsidRPr="004615E9">
        <w:rPr>
          <w:sz w:val="24"/>
          <w:szCs w:val="24"/>
          <w:lang w:eastAsia="hr-HR"/>
        </w:rPr>
        <w:t xml:space="preserve">je na njega obveza plaćanja te naknade prenesena pisanim ugovorom </w:t>
      </w:r>
    </w:p>
    <w:p w14:paraId="1E08D9CE" w14:textId="77777777" w:rsidR="007841CF" w:rsidRPr="004615E9" w:rsidRDefault="007841CF" w:rsidP="007841CF">
      <w:pPr>
        <w:numPr>
          <w:ilvl w:val="0"/>
          <w:numId w:val="4"/>
        </w:numPr>
        <w:suppressAutoHyphens w:val="0"/>
        <w:overflowPunct/>
        <w:autoSpaceDE/>
        <w:autoSpaceDN w:val="0"/>
        <w:adjustRightInd w:val="0"/>
        <w:ind w:left="426" w:hanging="284"/>
        <w:textAlignment w:val="auto"/>
        <w:rPr>
          <w:sz w:val="24"/>
          <w:szCs w:val="24"/>
          <w:lang w:eastAsia="hr-HR"/>
        </w:rPr>
      </w:pPr>
      <w:r w:rsidRPr="004615E9">
        <w:rPr>
          <w:sz w:val="24"/>
          <w:szCs w:val="24"/>
          <w:lang w:eastAsia="hr-HR"/>
        </w:rPr>
        <w:t xml:space="preserve">nekretninu koristi bez pravne osnove ili  </w:t>
      </w:r>
    </w:p>
    <w:p w14:paraId="549874B9" w14:textId="77777777" w:rsidR="007841CF" w:rsidRPr="004615E9" w:rsidRDefault="007841CF" w:rsidP="007841CF">
      <w:pPr>
        <w:numPr>
          <w:ilvl w:val="0"/>
          <w:numId w:val="4"/>
        </w:numPr>
        <w:suppressAutoHyphens w:val="0"/>
        <w:overflowPunct/>
        <w:autoSpaceDE/>
        <w:autoSpaceDN w:val="0"/>
        <w:adjustRightInd w:val="0"/>
        <w:ind w:left="426" w:hanging="284"/>
        <w:textAlignment w:val="auto"/>
        <w:rPr>
          <w:sz w:val="24"/>
          <w:szCs w:val="24"/>
          <w:lang w:eastAsia="hr-HR"/>
        </w:rPr>
      </w:pPr>
      <w:r w:rsidRPr="004615E9">
        <w:rPr>
          <w:sz w:val="24"/>
          <w:szCs w:val="24"/>
          <w:lang w:eastAsia="hr-HR"/>
        </w:rPr>
        <w:t xml:space="preserve">se ne može utvrditi vlasnik. </w:t>
      </w:r>
    </w:p>
    <w:p w14:paraId="77C2C295" w14:textId="77777777" w:rsidR="007841CF" w:rsidRPr="004615E9" w:rsidRDefault="007841CF" w:rsidP="007841CF">
      <w:pPr>
        <w:numPr>
          <w:ilvl w:val="0"/>
          <w:numId w:val="5"/>
        </w:numPr>
        <w:tabs>
          <w:tab w:val="left" w:pos="426"/>
        </w:tabs>
        <w:suppressAutoHyphens w:val="0"/>
        <w:overflowPunct/>
        <w:autoSpaceDE/>
        <w:ind w:left="0" w:firstLine="0"/>
        <w:contextualSpacing/>
        <w:jc w:val="both"/>
        <w:textAlignment w:val="auto"/>
        <w:rPr>
          <w:sz w:val="24"/>
          <w:szCs w:val="24"/>
          <w:lang w:eastAsia="hr-HR"/>
        </w:rPr>
      </w:pPr>
      <w:r w:rsidRPr="004615E9">
        <w:rPr>
          <w:sz w:val="24"/>
          <w:szCs w:val="24"/>
          <w:lang w:eastAsia="hr-HR"/>
        </w:rPr>
        <w:t>Vlasnik nekretnine solidarno jamči za plaćanje komunalne naknade ako je obveza plaćanja te naknade prenesena na korisnika nekretnine pisanim ugovorom.</w:t>
      </w:r>
    </w:p>
    <w:p w14:paraId="4AFFC5B9" w14:textId="77777777" w:rsidR="007841CF" w:rsidRPr="004615E9" w:rsidRDefault="007841CF" w:rsidP="007841CF">
      <w:pPr>
        <w:tabs>
          <w:tab w:val="left" w:pos="426"/>
        </w:tabs>
        <w:suppressAutoHyphens w:val="0"/>
        <w:overflowPunct/>
        <w:autoSpaceDE/>
        <w:contextualSpacing/>
        <w:jc w:val="both"/>
        <w:textAlignment w:val="auto"/>
        <w:rPr>
          <w:sz w:val="24"/>
          <w:szCs w:val="24"/>
          <w:lang w:eastAsia="hr-HR"/>
        </w:rPr>
      </w:pPr>
    </w:p>
    <w:p w14:paraId="5C4F3EC3" w14:textId="73481B37" w:rsidR="007841CF" w:rsidRPr="004615E9" w:rsidRDefault="007841CF" w:rsidP="007841CF">
      <w:pPr>
        <w:tabs>
          <w:tab w:val="left" w:pos="426"/>
        </w:tabs>
        <w:suppressAutoHyphens w:val="0"/>
        <w:overflowPunct/>
        <w:autoSpaceDE/>
        <w:contextualSpacing/>
        <w:jc w:val="both"/>
        <w:textAlignment w:val="auto"/>
        <w:rPr>
          <w:b/>
          <w:bCs/>
          <w:sz w:val="24"/>
          <w:szCs w:val="24"/>
          <w:lang w:eastAsia="hr-HR"/>
        </w:rPr>
      </w:pPr>
      <w:r w:rsidRPr="004615E9">
        <w:rPr>
          <w:b/>
          <w:bCs/>
          <w:sz w:val="24"/>
          <w:szCs w:val="24"/>
          <w:lang w:eastAsia="hr-HR"/>
        </w:rPr>
        <w:t>IV. OBVEZA PLAĆANJA KOMUNALNE NAKNADE</w:t>
      </w:r>
    </w:p>
    <w:p w14:paraId="7EBF280E" w14:textId="77777777" w:rsidR="007841CF" w:rsidRPr="004615E9" w:rsidRDefault="007841CF" w:rsidP="007841CF">
      <w:pPr>
        <w:tabs>
          <w:tab w:val="left" w:pos="426"/>
        </w:tabs>
        <w:suppressAutoHyphens w:val="0"/>
        <w:overflowPunct/>
        <w:autoSpaceDE/>
        <w:contextualSpacing/>
        <w:jc w:val="both"/>
        <w:textAlignment w:val="auto"/>
        <w:rPr>
          <w:sz w:val="24"/>
          <w:szCs w:val="24"/>
          <w:lang w:eastAsia="hr-HR"/>
        </w:rPr>
      </w:pPr>
    </w:p>
    <w:p w14:paraId="20CADF95" w14:textId="77777777" w:rsidR="007841CF" w:rsidRPr="004615E9" w:rsidRDefault="007841CF" w:rsidP="007841CF">
      <w:pPr>
        <w:jc w:val="center"/>
        <w:rPr>
          <w:b/>
          <w:sz w:val="24"/>
          <w:szCs w:val="24"/>
        </w:rPr>
      </w:pPr>
      <w:r w:rsidRPr="004615E9">
        <w:rPr>
          <w:b/>
          <w:sz w:val="24"/>
          <w:szCs w:val="24"/>
        </w:rPr>
        <w:t>Članak 5.</w:t>
      </w:r>
    </w:p>
    <w:p w14:paraId="21F01E03" w14:textId="77777777" w:rsidR="007841CF" w:rsidRPr="004615E9" w:rsidRDefault="007841CF" w:rsidP="007841CF">
      <w:pPr>
        <w:jc w:val="center"/>
        <w:rPr>
          <w:b/>
          <w:sz w:val="24"/>
          <w:szCs w:val="24"/>
        </w:rPr>
      </w:pPr>
    </w:p>
    <w:p w14:paraId="13BC2C7D" w14:textId="77777777" w:rsidR="007841CF" w:rsidRPr="004615E9" w:rsidRDefault="007841CF" w:rsidP="007841CF">
      <w:pPr>
        <w:pStyle w:val="Default"/>
        <w:numPr>
          <w:ilvl w:val="0"/>
          <w:numId w:val="7"/>
        </w:numPr>
        <w:ind w:left="426" w:hanging="426"/>
        <w:jc w:val="both"/>
      </w:pPr>
      <w:r w:rsidRPr="004615E9">
        <w:t xml:space="preserve">Obveza plaćanja komunalne naknade nastaje:  </w:t>
      </w:r>
    </w:p>
    <w:p w14:paraId="35037141" w14:textId="77777777" w:rsidR="007841CF" w:rsidRPr="004615E9" w:rsidRDefault="007841CF" w:rsidP="007841CF">
      <w:pPr>
        <w:pStyle w:val="Default"/>
        <w:numPr>
          <w:ilvl w:val="0"/>
          <w:numId w:val="6"/>
        </w:numPr>
        <w:ind w:left="426" w:hanging="426"/>
        <w:jc w:val="both"/>
      </w:pPr>
      <w:r w:rsidRPr="004615E9">
        <w:t>danom izvršnosti uporabne dozvole, odnosno danom početka korištenja nekretnine koja se koristi bez uporabne dozvole,</w:t>
      </w:r>
    </w:p>
    <w:p w14:paraId="601CAD24" w14:textId="77777777" w:rsidR="007841CF" w:rsidRPr="004615E9" w:rsidRDefault="007841CF" w:rsidP="007841CF">
      <w:pPr>
        <w:pStyle w:val="Default"/>
        <w:numPr>
          <w:ilvl w:val="0"/>
          <w:numId w:val="6"/>
        </w:numPr>
        <w:ind w:left="426" w:hanging="426"/>
        <w:jc w:val="both"/>
      </w:pPr>
      <w:r w:rsidRPr="004615E9">
        <w:t>danom sklapanja ugovora kojim se stječe vlasništvo ili pravo korištenja nekretnine,</w:t>
      </w:r>
    </w:p>
    <w:p w14:paraId="472B38D0" w14:textId="77777777" w:rsidR="007841CF" w:rsidRPr="004615E9" w:rsidRDefault="007841CF" w:rsidP="007841CF">
      <w:pPr>
        <w:pStyle w:val="Default"/>
        <w:numPr>
          <w:ilvl w:val="0"/>
          <w:numId w:val="6"/>
        </w:numPr>
        <w:ind w:left="426" w:hanging="426"/>
        <w:jc w:val="both"/>
      </w:pPr>
      <w:r w:rsidRPr="004615E9">
        <w:t>danom pravomoćnosti odluke tijela javne vlasti kojim se stječe vlasništvo nekretnine,</w:t>
      </w:r>
    </w:p>
    <w:p w14:paraId="602F4B44" w14:textId="77777777" w:rsidR="007841CF" w:rsidRPr="004615E9" w:rsidRDefault="007841CF" w:rsidP="007841CF">
      <w:pPr>
        <w:pStyle w:val="Default"/>
        <w:numPr>
          <w:ilvl w:val="0"/>
          <w:numId w:val="6"/>
        </w:numPr>
        <w:ind w:left="426" w:hanging="426"/>
        <w:jc w:val="both"/>
      </w:pPr>
      <w:r w:rsidRPr="004615E9">
        <w:t xml:space="preserve">danom početka korištenja nekretnine koja se koristi bez pravne osnove. </w:t>
      </w:r>
    </w:p>
    <w:p w14:paraId="11676964" w14:textId="77777777" w:rsidR="007841CF" w:rsidRPr="004615E9" w:rsidRDefault="007841CF" w:rsidP="007841CF">
      <w:pPr>
        <w:pStyle w:val="Default"/>
        <w:numPr>
          <w:ilvl w:val="0"/>
          <w:numId w:val="7"/>
        </w:numPr>
        <w:tabs>
          <w:tab w:val="left" w:pos="426"/>
        </w:tabs>
        <w:ind w:left="0" w:firstLine="0"/>
        <w:jc w:val="both"/>
      </w:pPr>
      <w:r w:rsidRPr="004615E9">
        <w:t xml:space="preserve">Obveznik plaćanja komunalne naknade dužan je u roku od 15 dana od dana nastanka obveze plaćanja komunalne naknade, promjene osobe obveznika ili promjene drugih podataka bitnih za utvrđivanje obveze plaćanja komunalne naknade (promjena obračunske površine nekretnine ili promjena namjene nekretnine), prijaviti Jedinstvenom upravnom odjelu nastanak te obveze odnosno promjenu tih podataka.   </w:t>
      </w:r>
    </w:p>
    <w:p w14:paraId="64E73782" w14:textId="6FF91602" w:rsidR="00CB5B4F" w:rsidRPr="004615E9" w:rsidRDefault="007841CF" w:rsidP="00CB5B4F">
      <w:pPr>
        <w:pStyle w:val="Odlomakpopisa"/>
        <w:numPr>
          <w:ilvl w:val="0"/>
          <w:numId w:val="7"/>
        </w:numPr>
        <w:tabs>
          <w:tab w:val="left" w:pos="426"/>
        </w:tabs>
        <w:suppressAutoHyphens w:val="0"/>
        <w:overflowPunct/>
        <w:autoSpaceDE/>
        <w:ind w:left="0" w:firstLine="0"/>
        <w:jc w:val="both"/>
        <w:textAlignment w:val="auto"/>
        <w:rPr>
          <w:color w:val="538135"/>
          <w:sz w:val="24"/>
          <w:szCs w:val="24"/>
        </w:rPr>
      </w:pPr>
      <w:r w:rsidRPr="004615E9">
        <w:rPr>
          <w:sz w:val="24"/>
          <w:szCs w:val="24"/>
        </w:rPr>
        <w:t xml:space="preserve">Ako obveznik plaćanja komunalne naknade ne prijavi obvezu plaćanja komunalne naknade, promjenu osobe obveznika ili promjenu drugih podataka bitnih za utvrđivanje obveze plaćanja komunalne naknade u propisanom roku, dužan je platiti komunalnu naknadu od dana nastanka obveze. </w:t>
      </w:r>
    </w:p>
    <w:p w14:paraId="204033AE" w14:textId="77777777" w:rsidR="00CB5B4F" w:rsidRPr="004615E9" w:rsidRDefault="00CB5B4F" w:rsidP="00CB5B4F">
      <w:pPr>
        <w:tabs>
          <w:tab w:val="left" w:pos="426"/>
        </w:tabs>
        <w:suppressAutoHyphens w:val="0"/>
        <w:overflowPunct/>
        <w:autoSpaceDE/>
        <w:jc w:val="both"/>
        <w:textAlignment w:val="auto"/>
        <w:rPr>
          <w:color w:val="538135"/>
          <w:sz w:val="24"/>
          <w:szCs w:val="24"/>
        </w:rPr>
      </w:pPr>
    </w:p>
    <w:p w14:paraId="33E5EF3E" w14:textId="77777777" w:rsidR="007841CF" w:rsidRPr="004615E9" w:rsidRDefault="007841CF" w:rsidP="007841CF">
      <w:pPr>
        <w:tabs>
          <w:tab w:val="left" w:pos="426"/>
        </w:tabs>
        <w:suppressAutoHyphens w:val="0"/>
        <w:overflowPunct/>
        <w:autoSpaceDE/>
        <w:contextualSpacing/>
        <w:jc w:val="both"/>
        <w:textAlignment w:val="auto"/>
        <w:rPr>
          <w:sz w:val="24"/>
          <w:szCs w:val="24"/>
          <w:lang w:eastAsia="hr-HR"/>
        </w:rPr>
      </w:pPr>
    </w:p>
    <w:p w14:paraId="0EA04107" w14:textId="086EB101" w:rsidR="007841CF" w:rsidRPr="004615E9" w:rsidRDefault="007841CF" w:rsidP="007841CF">
      <w:pPr>
        <w:tabs>
          <w:tab w:val="left" w:pos="426"/>
        </w:tabs>
        <w:suppressAutoHyphens w:val="0"/>
        <w:overflowPunct/>
        <w:autoSpaceDE/>
        <w:contextualSpacing/>
        <w:jc w:val="both"/>
        <w:textAlignment w:val="auto"/>
        <w:rPr>
          <w:b/>
          <w:bCs/>
          <w:sz w:val="24"/>
          <w:szCs w:val="24"/>
          <w:lang w:eastAsia="hr-HR"/>
        </w:rPr>
      </w:pPr>
      <w:r w:rsidRPr="004615E9">
        <w:rPr>
          <w:b/>
          <w:bCs/>
          <w:sz w:val="24"/>
          <w:szCs w:val="24"/>
          <w:lang w:eastAsia="hr-HR"/>
        </w:rPr>
        <w:t>V. PODRUČJA ZONA</w:t>
      </w:r>
    </w:p>
    <w:p w14:paraId="3EA96C02" w14:textId="77777777" w:rsidR="007841CF" w:rsidRPr="004615E9" w:rsidRDefault="007841CF" w:rsidP="007841CF">
      <w:pPr>
        <w:tabs>
          <w:tab w:val="left" w:pos="426"/>
        </w:tabs>
        <w:suppressAutoHyphens w:val="0"/>
        <w:overflowPunct/>
        <w:autoSpaceDE/>
        <w:contextualSpacing/>
        <w:jc w:val="both"/>
        <w:textAlignment w:val="auto"/>
        <w:rPr>
          <w:b/>
          <w:bCs/>
          <w:sz w:val="24"/>
          <w:szCs w:val="24"/>
          <w:lang w:eastAsia="hr-HR"/>
        </w:rPr>
      </w:pPr>
    </w:p>
    <w:p w14:paraId="6FF15AC2" w14:textId="77777777" w:rsidR="007841CF" w:rsidRPr="004615E9" w:rsidRDefault="007841CF" w:rsidP="007841CF">
      <w:pPr>
        <w:jc w:val="center"/>
        <w:rPr>
          <w:b/>
          <w:sz w:val="24"/>
          <w:szCs w:val="24"/>
        </w:rPr>
      </w:pPr>
      <w:r w:rsidRPr="004615E9">
        <w:rPr>
          <w:b/>
          <w:sz w:val="24"/>
          <w:szCs w:val="24"/>
        </w:rPr>
        <w:t xml:space="preserve">Članak 6. </w:t>
      </w:r>
    </w:p>
    <w:p w14:paraId="1933C009" w14:textId="77777777" w:rsidR="007841CF" w:rsidRPr="004615E9" w:rsidRDefault="007841CF" w:rsidP="007841CF">
      <w:pPr>
        <w:jc w:val="center"/>
        <w:rPr>
          <w:b/>
          <w:sz w:val="24"/>
          <w:szCs w:val="24"/>
        </w:rPr>
      </w:pPr>
    </w:p>
    <w:p w14:paraId="715AE0F9" w14:textId="1DFB88C2" w:rsidR="007841CF" w:rsidRPr="004615E9" w:rsidRDefault="007841CF" w:rsidP="007841CF">
      <w:pPr>
        <w:pStyle w:val="Default"/>
        <w:numPr>
          <w:ilvl w:val="0"/>
          <w:numId w:val="8"/>
        </w:numPr>
        <w:tabs>
          <w:tab w:val="left" w:pos="426"/>
        </w:tabs>
        <w:ind w:left="0" w:firstLine="0"/>
        <w:jc w:val="both"/>
        <w:rPr>
          <w:color w:val="auto"/>
        </w:rPr>
      </w:pPr>
      <w:r w:rsidRPr="004615E9">
        <w:t xml:space="preserve">Na području Općine Krašić utvrđuju  se </w:t>
      </w:r>
      <w:r w:rsidR="00BE2DEA" w:rsidRPr="004615E9">
        <w:t>tri (3) zone u kojima se naplaćuje komunalna naknada</w:t>
      </w:r>
      <w:r w:rsidRPr="004615E9">
        <w:rPr>
          <w:color w:val="auto"/>
        </w:rPr>
        <w:t>:</w:t>
      </w:r>
    </w:p>
    <w:p w14:paraId="4675AA24" w14:textId="39F0BAA9" w:rsidR="007841CF" w:rsidRDefault="007841CF" w:rsidP="007841CF">
      <w:pPr>
        <w:pStyle w:val="Default"/>
        <w:numPr>
          <w:ilvl w:val="0"/>
          <w:numId w:val="9"/>
        </w:numPr>
        <w:tabs>
          <w:tab w:val="left" w:pos="426"/>
        </w:tabs>
        <w:jc w:val="both"/>
        <w:rPr>
          <w:color w:val="auto"/>
        </w:rPr>
      </w:pPr>
      <w:r w:rsidRPr="004615E9">
        <w:rPr>
          <w:color w:val="auto"/>
        </w:rPr>
        <w:t xml:space="preserve">Zona obuhvaća naselja: Krašić, </w:t>
      </w:r>
      <w:proofErr w:type="spellStart"/>
      <w:r w:rsidRPr="004615E9">
        <w:rPr>
          <w:color w:val="auto"/>
        </w:rPr>
        <w:t>Krupače</w:t>
      </w:r>
      <w:proofErr w:type="spellEnd"/>
      <w:r w:rsidRPr="004615E9">
        <w:rPr>
          <w:color w:val="auto"/>
        </w:rPr>
        <w:t xml:space="preserve">, </w:t>
      </w:r>
      <w:proofErr w:type="spellStart"/>
      <w:r w:rsidRPr="004615E9">
        <w:rPr>
          <w:color w:val="auto"/>
        </w:rPr>
        <w:t>Brezarić</w:t>
      </w:r>
      <w:proofErr w:type="spellEnd"/>
      <w:r w:rsidRPr="004615E9">
        <w:rPr>
          <w:color w:val="auto"/>
        </w:rPr>
        <w:t xml:space="preserve">, </w:t>
      </w:r>
      <w:proofErr w:type="spellStart"/>
      <w:r w:rsidRPr="004615E9">
        <w:rPr>
          <w:color w:val="auto"/>
        </w:rPr>
        <w:t>Brlenić</w:t>
      </w:r>
      <w:proofErr w:type="spellEnd"/>
      <w:r w:rsidRPr="004615E9">
        <w:rPr>
          <w:color w:val="auto"/>
        </w:rPr>
        <w:t xml:space="preserve">, Strmac </w:t>
      </w:r>
      <w:proofErr w:type="spellStart"/>
      <w:r w:rsidRPr="004615E9">
        <w:rPr>
          <w:color w:val="auto"/>
        </w:rPr>
        <w:t>Pribićki</w:t>
      </w:r>
      <w:proofErr w:type="spellEnd"/>
      <w:r w:rsidRPr="004615E9">
        <w:rPr>
          <w:color w:val="auto"/>
        </w:rPr>
        <w:t xml:space="preserve"> i Pribić Crkveni</w:t>
      </w:r>
    </w:p>
    <w:p w14:paraId="6D2FD634" w14:textId="77777777" w:rsidR="004615E9" w:rsidRPr="004615E9" w:rsidRDefault="004615E9" w:rsidP="004615E9">
      <w:pPr>
        <w:pStyle w:val="Default"/>
        <w:tabs>
          <w:tab w:val="left" w:pos="426"/>
        </w:tabs>
        <w:ind w:left="1080"/>
        <w:jc w:val="both"/>
        <w:rPr>
          <w:color w:val="auto"/>
        </w:rPr>
      </w:pPr>
    </w:p>
    <w:p w14:paraId="2B0D0052" w14:textId="77777777" w:rsidR="007841CF" w:rsidRDefault="007841CF" w:rsidP="007841CF">
      <w:pPr>
        <w:pStyle w:val="Default"/>
        <w:numPr>
          <w:ilvl w:val="0"/>
          <w:numId w:val="9"/>
        </w:numPr>
        <w:tabs>
          <w:tab w:val="left" w:pos="426"/>
        </w:tabs>
        <w:jc w:val="both"/>
        <w:rPr>
          <w:color w:val="auto"/>
        </w:rPr>
      </w:pPr>
      <w:r w:rsidRPr="004615E9">
        <w:rPr>
          <w:color w:val="auto"/>
        </w:rPr>
        <w:t xml:space="preserve">Zona obuhvaća naselja: Bukovica </w:t>
      </w:r>
      <w:proofErr w:type="spellStart"/>
      <w:r w:rsidRPr="004615E9">
        <w:rPr>
          <w:color w:val="auto"/>
        </w:rPr>
        <w:t>Prekriška</w:t>
      </w:r>
      <w:proofErr w:type="spellEnd"/>
      <w:r w:rsidRPr="004615E9">
        <w:rPr>
          <w:color w:val="auto"/>
        </w:rPr>
        <w:t xml:space="preserve">, Donje </w:t>
      </w:r>
      <w:proofErr w:type="spellStart"/>
      <w:r w:rsidRPr="004615E9">
        <w:rPr>
          <w:color w:val="auto"/>
        </w:rPr>
        <w:t>Prekrižje</w:t>
      </w:r>
      <w:proofErr w:type="spellEnd"/>
      <w:r w:rsidRPr="004615E9">
        <w:rPr>
          <w:color w:val="auto"/>
        </w:rPr>
        <w:t xml:space="preserve">, Gornje </w:t>
      </w:r>
      <w:proofErr w:type="spellStart"/>
      <w:r w:rsidRPr="004615E9">
        <w:rPr>
          <w:color w:val="auto"/>
        </w:rPr>
        <w:t>Prekrižje</w:t>
      </w:r>
      <w:proofErr w:type="spellEnd"/>
      <w:r w:rsidRPr="004615E9">
        <w:rPr>
          <w:color w:val="auto"/>
        </w:rPr>
        <w:t xml:space="preserve">, </w:t>
      </w:r>
      <w:proofErr w:type="spellStart"/>
      <w:r w:rsidRPr="004615E9">
        <w:rPr>
          <w:color w:val="auto"/>
        </w:rPr>
        <w:t>Hrženik</w:t>
      </w:r>
      <w:proofErr w:type="spellEnd"/>
      <w:r w:rsidRPr="004615E9">
        <w:rPr>
          <w:color w:val="auto"/>
        </w:rPr>
        <w:t xml:space="preserve">, Radina Gorica, </w:t>
      </w:r>
      <w:proofErr w:type="spellStart"/>
      <w:r w:rsidRPr="004615E9">
        <w:rPr>
          <w:color w:val="auto"/>
        </w:rPr>
        <w:t>Mirkopolje</w:t>
      </w:r>
      <w:proofErr w:type="spellEnd"/>
      <w:r w:rsidRPr="004615E9">
        <w:rPr>
          <w:color w:val="auto"/>
        </w:rPr>
        <w:t xml:space="preserve">, Pribić, </w:t>
      </w:r>
      <w:proofErr w:type="spellStart"/>
      <w:r w:rsidRPr="004615E9">
        <w:rPr>
          <w:color w:val="auto"/>
        </w:rPr>
        <w:t>Hutin</w:t>
      </w:r>
      <w:proofErr w:type="spellEnd"/>
      <w:r w:rsidRPr="004615E9">
        <w:rPr>
          <w:color w:val="auto"/>
        </w:rPr>
        <w:t xml:space="preserve">, </w:t>
      </w:r>
      <w:proofErr w:type="spellStart"/>
      <w:r w:rsidRPr="004615E9">
        <w:rPr>
          <w:color w:val="auto"/>
        </w:rPr>
        <w:t>Jezerine</w:t>
      </w:r>
      <w:proofErr w:type="spellEnd"/>
      <w:r w:rsidRPr="004615E9">
        <w:rPr>
          <w:color w:val="auto"/>
        </w:rPr>
        <w:t xml:space="preserve">, </w:t>
      </w:r>
      <w:proofErr w:type="spellStart"/>
      <w:r w:rsidRPr="004615E9">
        <w:rPr>
          <w:color w:val="auto"/>
        </w:rPr>
        <w:t>Kučer</w:t>
      </w:r>
      <w:proofErr w:type="spellEnd"/>
      <w:r w:rsidRPr="004615E9">
        <w:rPr>
          <w:color w:val="auto"/>
        </w:rPr>
        <w:t xml:space="preserve">, </w:t>
      </w:r>
      <w:proofErr w:type="spellStart"/>
      <w:r w:rsidRPr="004615E9">
        <w:rPr>
          <w:color w:val="auto"/>
        </w:rPr>
        <w:t>Kostel</w:t>
      </w:r>
      <w:proofErr w:type="spellEnd"/>
      <w:r w:rsidRPr="004615E9">
        <w:rPr>
          <w:color w:val="auto"/>
        </w:rPr>
        <w:t xml:space="preserve"> </w:t>
      </w:r>
      <w:proofErr w:type="spellStart"/>
      <w:r w:rsidRPr="004615E9">
        <w:rPr>
          <w:color w:val="auto"/>
        </w:rPr>
        <w:t>Pribićki</w:t>
      </w:r>
      <w:proofErr w:type="spellEnd"/>
      <w:r w:rsidRPr="004615E9">
        <w:rPr>
          <w:color w:val="auto"/>
        </w:rPr>
        <w:t xml:space="preserve">, Dol, </w:t>
      </w:r>
      <w:proofErr w:type="spellStart"/>
      <w:r w:rsidRPr="004615E9">
        <w:rPr>
          <w:color w:val="auto"/>
        </w:rPr>
        <w:t>Svrževo</w:t>
      </w:r>
      <w:proofErr w:type="spellEnd"/>
      <w:r w:rsidRPr="004615E9">
        <w:rPr>
          <w:color w:val="auto"/>
        </w:rPr>
        <w:t xml:space="preserve">, </w:t>
      </w:r>
      <w:proofErr w:type="spellStart"/>
      <w:r w:rsidRPr="004615E9">
        <w:rPr>
          <w:color w:val="auto"/>
        </w:rPr>
        <w:t>Čunkova</w:t>
      </w:r>
      <w:proofErr w:type="spellEnd"/>
      <w:r w:rsidRPr="004615E9">
        <w:rPr>
          <w:color w:val="auto"/>
        </w:rPr>
        <w:t xml:space="preserve"> Draga i </w:t>
      </w:r>
      <w:proofErr w:type="spellStart"/>
      <w:r w:rsidRPr="004615E9">
        <w:rPr>
          <w:color w:val="auto"/>
        </w:rPr>
        <w:t>Medven</w:t>
      </w:r>
      <w:proofErr w:type="spellEnd"/>
      <w:r w:rsidRPr="004615E9">
        <w:rPr>
          <w:color w:val="auto"/>
        </w:rPr>
        <w:t xml:space="preserve"> Draga</w:t>
      </w:r>
    </w:p>
    <w:p w14:paraId="6F8377A3" w14:textId="77777777" w:rsidR="004615E9" w:rsidRPr="004615E9" w:rsidRDefault="004615E9" w:rsidP="004615E9">
      <w:pPr>
        <w:pStyle w:val="Default"/>
        <w:tabs>
          <w:tab w:val="left" w:pos="426"/>
        </w:tabs>
        <w:ind w:left="1080"/>
        <w:jc w:val="both"/>
        <w:rPr>
          <w:color w:val="auto"/>
        </w:rPr>
      </w:pPr>
    </w:p>
    <w:p w14:paraId="2CD20A14" w14:textId="2626F910" w:rsidR="007841CF" w:rsidRPr="004615E9" w:rsidRDefault="007841CF" w:rsidP="007841CF">
      <w:pPr>
        <w:pStyle w:val="Default"/>
        <w:numPr>
          <w:ilvl w:val="0"/>
          <w:numId w:val="9"/>
        </w:numPr>
        <w:tabs>
          <w:tab w:val="left" w:pos="426"/>
        </w:tabs>
        <w:jc w:val="both"/>
      </w:pPr>
      <w:r w:rsidRPr="004615E9">
        <w:rPr>
          <w:color w:val="auto"/>
        </w:rPr>
        <w:t xml:space="preserve">Zona obuhvaća naselja: Begovo Brdo Žumberačko, </w:t>
      </w:r>
      <w:proofErr w:type="spellStart"/>
      <w:r w:rsidRPr="004615E9">
        <w:rPr>
          <w:color w:val="auto"/>
        </w:rPr>
        <w:t>Prvinci</w:t>
      </w:r>
      <w:proofErr w:type="spellEnd"/>
      <w:r w:rsidRPr="004615E9">
        <w:rPr>
          <w:color w:val="auto"/>
        </w:rPr>
        <w:t xml:space="preserve">, </w:t>
      </w:r>
      <w:proofErr w:type="spellStart"/>
      <w:r w:rsidRPr="004615E9">
        <w:rPr>
          <w:color w:val="auto"/>
        </w:rPr>
        <w:t>Barovka</w:t>
      </w:r>
      <w:proofErr w:type="spellEnd"/>
      <w:r w:rsidRPr="004615E9">
        <w:rPr>
          <w:color w:val="auto"/>
        </w:rPr>
        <w:t xml:space="preserve">, Careva Draga, Čučići, </w:t>
      </w:r>
      <w:proofErr w:type="spellStart"/>
      <w:r w:rsidRPr="004615E9">
        <w:rPr>
          <w:color w:val="auto"/>
        </w:rPr>
        <w:t>Konjarić</w:t>
      </w:r>
      <w:proofErr w:type="spellEnd"/>
      <w:r w:rsidRPr="004615E9">
        <w:rPr>
          <w:color w:val="auto"/>
        </w:rPr>
        <w:t xml:space="preserve"> Vrh, </w:t>
      </w:r>
      <w:proofErr w:type="spellStart"/>
      <w:r w:rsidRPr="004615E9">
        <w:rPr>
          <w:color w:val="auto"/>
        </w:rPr>
        <w:t>Vranjak</w:t>
      </w:r>
      <w:proofErr w:type="spellEnd"/>
      <w:r w:rsidRPr="004615E9">
        <w:rPr>
          <w:color w:val="auto"/>
        </w:rPr>
        <w:t xml:space="preserve"> Žumberački, </w:t>
      </w:r>
      <w:proofErr w:type="spellStart"/>
      <w:r w:rsidRPr="004615E9">
        <w:rPr>
          <w:color w:val="auto"/>
        </w:rPr>
        <w:t>Krnežići</w:t>
      </w:r>
      <w:proofErr w:type="spellEnd"/>
      <w:r w:rsidRPr="004615E9">
        <w:rPr>
          <w:color w:val="auto"/>
        </w:rPr>
        <w:t xml:space="preserve">,  Staničići Žumberački, Rude </w:t>
      </w:r>
      <w:proofErr w:type="spellStart"/>
      <w:r w:rsidRPr="004615E9">
        <w:rPr>
          <w:color w:val="auto"/>
        </w:rPr>
        <w:t>Pribićke</w:t>
      </w:r>
      <w:proofErr w:type="spellEnd"/>
      <w:r w:rsidR="004A1EDA" w:rsidRPr="004615E9">
        <w:rPr>
          <w:color w:val="auto"/>
        </w:rPr>
        <w:t xml:space="preserve">, </w:t>
      </w:r>
      <w:proofErr w:type="spellStart"/>
      <w:r w:rsidR="004A1EDA" w:rsidRPr="004615E9">
        <w:rPr>
          <w:color w:val="auto"/>
        </w:rPr>
        <w:t>Pećno</w:t>
      </w:r>
      <w:proofErr w:type="spellEnd"/>
      <w:r w:rsidRPr="004615E9">
        <w:rPr>
          <w:color w:val="auto"/>
        </w:rPr>
        <w:t xml:space="preserve"> i </w:t>
      </w:r>
      <w:proofErr w:type="spellStart"/>
      <w:r w:rsidRPr="004615E9">
        <w:rPr>
          <w:color w:val="auto"/>
        </w:rPr>
        <w:t>Kurpezova</w:t>
      </w:r>
      <w:proofErr w:type="spellEnd"/>
      <w:r w:rsidRPr="004615E9">
        <w:rPr>
          <w:color w:val="auto"/>
        </w:rPr>
        <w:t xml:space="preserve"> Gorica. </w:t>
      </w:r>
    </w:p>
    <w:p w14:paraId="3999C2B8" w14:textId="77777777" w:rsidR="007841CF" w:rsidRPr="004615E9" w:rsidRDefault="007841CF" w:rsidP="007841CF">
      <w:pPr>
        <w:pStyle w:val="Default"/>
        <w:tabs>
          <w:tab w:val="left" w:pos="426"/>
        </w:tabs>
        <w:jc w:val="both"/>
        <w:rPr>
          <w:color w:val="auto"/>
        </w:rPr>
      </w:pPr>
    </w:p>
    <w:p w14:paraId="08BD5E7C" w14:textId="77777777" w:rsidR="00CB5B4F" w:rsidRPr="004615E9" w:rsidRDefault="00CB5B4F" w:rsidP="007841CF">
      <w:pPr>
        <w:pStyle w:val="Default"/>
        <w:tabs>
          <w:tab w:val="left" w:pos="426"/>
        </w:tabs>
        <w:jc w:val="both"/>
        <w:rPr>
          <w:color w:val="auto"/>
        </w:rPr>
      </w:pPr>
    </w:p>
    <w:p w14:paraId="493C9E2A" w14:textId="77777777" w:rsidR="00CB5B4F" w:rsidRPr="004615E9" w:rsidRDefault="00CB5B4F" w:rsidP="007841CF">
      <w:pPr>
        <w:pStyle w:val="Default"/>
        <w:tabs>
          <w:tab w:val="left" w:pos="426"/>
        </w:tabs>
        <w:jc w:val="both"/>
        <w:rPr>
          <w:b/>
          <w:bCs/>
          <w:color w:val="auto"/>
        </w:rPr>
      </w:pPr>
    </w:p>
    <w:p w14:paraId="74AC3AED" w14:textId="470C9854" w:rsidR="007841CF" w:rsidRPr="004615E9" w:rsidRDefault="007841CF" w:rsidP="007841CF">
      <w:pPr>
        <w:pStyle w:val="Default"/>
        <w:tabs>
          <w:tab w:val="left" w:pos="426"/>
        </w:tabs>
        <w:jc w:val="both"/>
        <w:rPr>
          <w:b/>
          <w:bCs/>
          <w:color w:val="auto"/>
        </w:rPr>
      </w:pPr>
      <w:r w:rsidRPr="004615E9">
        <w:rPr>
          <w:b/>
          <w:bCs/>
          <w:color w:val="auto"/>
        </w:rPr>
        <w:lastRenderedPageBreak/>
        <w:t>VI. KOEFICIJENT ZONA</w:t>
      </w:r>
    </w:p>
    <w:p w14:paraId="0890F2AE" w14:textId="77777777" w:rsidR="007841CF" w:rsidRPr="004615E9" w:rsidRDefault="007841CF" w:rsidP="007841CF">
      <w:pPr>
        <w:pStyle w:val="Default"/>
        <w:tabs>
          <w:tab w:val="left" w:pos="426"/>
        </w:tabs>
        <w:jc w:val="both"/>
        <w:rPr>
          <w:b/>
          <w:bCs/>
          <w:color w:val="auto"/>
        </w:rPr>
      </w:pPr>
    </w:p>
    <w:p w14:paraId="3705019B" w14:textId="77777777" w:rsidR="007841CF" w:rsidRPr="004615E9" w:rsidRDefault="007841CF" w:rsidP="007841CF">
      <w:pPr>
        <w:jc w:val="center"/>
        <w:rPr>
          <w:b/>
          <w:sz w:val="24"/>
          <w:szCs w:val="24"/>
        </w:rPr>
      </w:pPr>
      <w:r w:rsidRPr="004615E9">
        <w:rPr>
          <w:b/>
          <w:sz w:val="24"/>
          <w:szCs w:val="24"/>
        </w:rPr>
        <w:t>Članak 7.</w:t>
      </w:r>
    </w:p>
    <w:p w14:paraId="561B611D" w14:textId="77777777" w:rsidR="007841CF" w:rsidRPr="004615E9" w:rsidRDefault="007841CF" w:rsidP="007841CF">
      <w:pPr>
        <w:jc w:val="center"/>
        <w:rPr>
          <w:b/>
          <w:sz w:val="24"/>
          <w:szCs w:val="24"/>
        </w:rPr>
      </w:pPr>
    </w:p>
    <w:p w14:paraId="73696C26" w14:textId="561C0FB3" w:rsidR="007841CF" w:rsidRPr="004615E9" w:rsidRDefault="008451D7" w:rsidP="007841CF">
      <w:pPr>
        <w:pStyle w:val="Odlomakpopisa"/>
        <w:numPr>
          <w:ilvl w:val="0"/>
          <w:numId w:val="10"/>
        </w:numPr>
        <w:suppressAutoHyphens w:val="0"/>
        <w:overflowPunct/>
        <w:autoSpaceDE/>
        <w:jc w:val="both"/>
        <w:textAlignment w:val="auto"/>
        <w:rPr>
          <w:sz w:val="24"/>
          <w:szCs w:val="24"/>
        </w:rPr>
      </w:pPr>
      <w:r w:rsidRPr="004615E9">
        <w:rPr>
          <w:sz w:val="24"/>
          <w:szCs w:val="24"/>
        </w:rPr>
        <w:t>Utvrđuju se koeficijenti zona (</w:t>
      </w:r>
      <w:proofErr w:type="spellStart"/>
      <w:r w:rsidRPr="004615E9">
        <w:rPr>
          <w:sz w:val="24"/>
          <w:szCs w:val="24"/>
        </w:rPr>
        <w:t>Kz</w:t>
      </w:r>
      <w:proofErr w:type="spellEnd"/>
      <w:r w:rsidRPr="004615E9">
        <w:rPr>
          <w:sz w:val="24"/>
          <w:szCs w:val="24"/>
        </w:rPr>
        <w:t>) u svrhu određivanja komunalne naknade</w:t>
      </w:r>
      <w:r w:rsidR="007841CF" w:rsidRPr="004615E9">
        <w:rPr>
          <w:sz w:val="24"/>
          <w:szCs w:val="24"/>
        </w:rPr>
        <w:t>:</w:t>
      </w:r>
    </w:p>
    <w:p w14:paraId="2E66ED1C" w14:textId="420346B3" w:rsidR="007841CF" w:rsidRPr="004615E9" w:rsidRDefault="007841CF" w:rsidP="007841CF">
      <w:pPr>
        <w:pStyle w:val="Odlomakpopisa"/>
        <w:numPr>
          <w:ilvl w:val="0"/>
          <w:numId w:val="11"/>
        </w:numPr>
        <w:suppressAutoHyphens w:val="0"/>
        <w:overflowPunct/>
        <w:autoSpaceDE/>
        <w:jc w:val="both"/>
        <w:textAlignment w:val="auto"/>
        <w:rPr>
          <w:sz w:val="24"/>
          <w:szCs w:val="24"/>
        </w:rPr>
      </w:pPr>
      <w:r w:rsidRPr="004615E9">
        <w:rPr>
          <w:sz w:val="24"/>
          <w:szCs w:val="24"/>
        </w:rPr>
        <w:t>zon</w:t>
      </w:r>
      <w:r w:rsidR="00046F7F" w:rsidRPr="004615E9">
        <w:rPr>
          <w:sz w:val="24"/>
          <w:szCs w:val="24"/>
        </w:rPr>
        <w:t>a</w:t>
      </w:r>
      <w:r w:rsidRPr="004615E9">
        <w:rPr>
          <w:sz w:val="24"/>
          <w:szCs w:val="24"/>
        </w:rPr>
        <w:t xml:space="preserve"> -</w:t>
      </w:r>
      <w:r w:rsidRPr="004615E9">
        <w:rPr>
          <w:sz w:val="24"/>
          <w:szCs w:val="24"/>
        </w:rPr>
        <w:tab/>
        <w:t>1,00</w:t>
      </w:r>
    </w:p>
    <w:p w14:paraId="3DA31607" w14:textId="559905BC" w:rsidR="007841CF" w:rsidRPr="004615E9" w:rsidRDefault="007841CF" w:rsidP="007841CF">
      <w:pPr>
        <w:pStyle w:val="Odlomakpopisa"/>
        <w:numPr>
          <w:ilvl w:val="0"/>
          <w:numId w:val="11"/>
        </w:numPr>
        <w:suppressAutoHyphens w:val="0"/>
        <w:overflowPunct/>
        <w:autoSpaceDE/>
        <w:jc w:val="both"/>
        <w:textAlignment w:val="auto"/>
        <w:rPr>
          <w:sz w:val="24"/>
          <w:szCs w:val="24"/>
        </w:rPr>
      </w:pPr>
      <w:r w:rsidRPr="004615E9">
        <w:rPr>
          <w:sz w:val="24"/>
          <w:szCs w:val="24"/>
        </w:rPr>
        <w:t>zon</w:t>
      </w:r>
      <w:r w:rsidR="00046F7F" w:rsidRPr="004615E9">
        <w:rPr>
          <w:sz w:val="24"/>
          <w:szCs w:val="24"/>
        </w:rPr>
        <w:t>a</w:t>
      </w:r>
      <w:r w:rsidRPr="004615E9">
        <w:rPr>
          <w:sz w:val="24"/>
          <w:szCs w:val="24"/>
        </w:rPr>
        <w:t xml:space="preserve">  - 0,90</w:t>
      </w:r>
    </w:p>
    <w:p w14:paraId="3490CFA1" w14:textId="77C775FD" w:rsidR="007841CF" w:rsidRPr="004615E9" w:rsidRDefault="007841CF" w:rsidP="007841CF">
      <w:pPr>
        <w:pStyle w:val="Odlomakpopisa"/>
        <w:numPr>
          <w:ilvl w:val="0"/>
          <w:numId w:val="11"/>
        </w:numPr>
        <w:suppressAutoHyphens w:val="0"/>
        <w:overflowPunct/>
        <w:autoSpaceDE/>
        <w:jc w:val="both"/>
        <w:textAlignment w:val="auto"/>
        <w:rPr>
          <w:sz w:val="24"/>
          <w:szCs w:val="24"/>
        </w:rPr>
      </w:pPr>
      <w:r w:rsidRPr="004615E9">
        <w:rPr>
          <w:sz w:val="24"/>
          <w:szCs w:val="24"/>
        </w:rPr>
        <w:t>zon</w:t>
      </w:r>
      <w:r w:rsidR="00046F7F" w:rsidRPr="004615E9">
        <w:rPr>
          <w:sz w:val="24"/>
          <w:szCs w:val="24"/>
        </w:rPr>
        <w:t>a</w:t>
      </w:r>
      <w:r w:rsidRPr="004615E9">
        <w:rPr>
          <w:sz w:val="24"/>
          <w:szCs w:val="24"/>
        </w:rPr>
        <w:t xml:space="preserve"> -  0,80</w:t>
      </w:r>
    </w:p>
    <w:p w14:paraId="01F9DA0E" w14:textId="77777777" w:rsidR="007841CF" w:rsidRPr="004615E9" w:rsidRDefault="007841CF" w:rsidP="007841CF">
      <w:pPr>
        <w:pStyle w:val="Default"/>
        <w:tabs>
          <w:tab w:val="left" w:pos="426"/>
        </w:tabs>
        <w:jc w:val="both"/>
        <w:rPr>
          <w:b/>
          <w:bCs/>
          <w:color w:val="auto"/>
        </w:rPr>
      </w:pPr>
    </w:p>
    <w:p w14:paraId="3E8F6BA3" w14:textId="77777777" w:rsidR="007841CF" w:rsidRPr="004615E9" w:rsidRDefault="007841CF" w:rsidP="007841CF">
      <w:pPr>
        <w:pStyle w:val="Default"/>
        <w:tabs>
          <w:tab w:val="left" w:pos="426"/>
        </w:tabs>
        <w:jc w:val="both"/>
        <w:rPr>
          <w:b/>
          <w:bCs/>
        </w:rPr>
      </w:pPr>
    </w:p>
    <w:p w14:paraId="63FBE345" w14:textId="029A6E8F" w:rsidR="007841CF" w:rsidRPr="004615E9" w:rsidRDefault="0074308D" w:rsidP="007841CF">
      <w:pPr>
        <w:pStyle w:val="Default"/>
        <w:tabs>
          <w:tab w:val="left" w:pos="426"/>
        </w:tabs>
        <w:jc w:val="both"/>
        <w:rPr>
          <w:b/>
          <w:bCs/>
        </w:rPr>
      </w:pPr>
      <w:r w:rsidRPr="004615E9">
        <w:rPr>
          <w:b/>
          <w:bCs/>
        </w:rPr>
        <w:t>VII. KOEFICIJENTI NAMJENE</w:t>
      </w:r>
    </w:p>
    <w:p w14:paraId="28BCD851" w14:textId="77777777" w:rsidR="0074308D" w:rsidRPr="004615E9" w:rsidRDefault="0074308D" w:rsidP="007841CF">
      <w:pPr>
        <w:pStyle w:val="Default"/>
        <w:tabs>
          <w:tab w:val="left" w:pos="426"/>
        </w:tabs>
        <w:jc w:val="both"/>
        <w:rPr>
          <w:b/>
          <w:bCs/>
        </w:rPr>
      </w:pPr>
    </w:p>
    <w:p w14:paraId="71560D88" w14:textId="77777777" w:rsidR="0074308D" w:rsidRPr="004615E9" w:rsidRDefault="0074308D" w:rsidP="0074308D">
      <w:pPr>
        <w:pStyle w:val="Default"/>
        <w:jc w:val="center"/>
        <w:rPr>
          <w:b/>
          <w:color w:val="auto"/>
        </w:rPr>
      </w:pPr>
      <w:r w:rsidRPr="004615E9">
        <w:rPr>
          <w:b/>
          <w:color w:val="auto"/>
        </w:rPr>
        <w:t>Članak 8.</w:t>
      </w:r>
    </w:p>
    <w:p w14:paraId="0D51FEF7" w14:textId="77777777" w:rsidR="0074308D" w:rsidRPr="004615E9" w:rsidRDefault="0074308D" w:rsidP="0074308D">
      <w:pPr>
        <w:pStyle w:val="Default"/>
        <w:jc w:val="center"/>
        <w:rPr>
          <w:b/>
          <w:color w:val="auto"/>
        </w:rPr>
      </w:pPr>
    </w:p>
    <w:p w14:paraId="1DAEF438" w14:textId="71A39A70" w:rsidR="0074308D" w:rsidRPr="004615E9" w:rsidRDefault="0074308D" w:rsidP="0074308D">
      <w:pPr>
        <w:pStyle w:val="Default"/>
        <w:jc w:val="both"/>
        <w:rPr>
          <w:color w:val="auto"/>
        </w:rPr>
      </w:pPr>
      <w:r w:rsidRPr="004615E9">
        <w:rPr>
          <w:color w:val="auto"/>
        </w:rPr>
        <w:t>(1)  Koeficijent namjene</w:t>
      </w:r>
      <w:r w:rsidR="00B9395A" w:rsidRPr="004615E9">
        <w:rPr>
          <w:color w:val="auto"/>
        </w:rPr>
        <w:t xml:space="preserve"> </w:t>
      </w:r>
      <w:r w:rsidRPr="004615E9">
        <w:rPr>
          <w:color w:val="auto"/>
        </w:rPr>
        <w:t>(Kn)</w:t>
      </w:r>
      <w:r w:rsidR="00B9395A" w:rsidRPr="004615E9">
        <w:rPr>
          <w:color w:val="auto"/>
        </w:rPr>
        <w:t xml:space="preserve">, </w:t>
      </w:r>
      <w:r w:rsidRPr="004615E9">
        <w:rPr>
          <w:color w:val="auto"/>
        </w:rPr>
        <w:t>ovisno o vrsti nekretnine i djelatnosti koja se obavlja, iznosi:</w:t>
      </w:r>
    </w:p>
    <w:p w14:paraId="5BDBBB72" w14:textId="77777777" w:rsidR="0074308D" w:rsidRPr="004615E9" w:rsidRDefault="0074308D" w:rsidP="0074308D">
      <w:pPr>
        <w:pStyle w:val="Default"/>
        <w:jc w:val="both"/>
        <w:rPr>
          <w:color w:val="auto"/>
        </w:rPr>
      </w:pPr>
      <w:r w:rsidRPr="004615E9">
        <w:rPr>
          <w:color w:val="auto"/>
        </w:rPr>
        <w:t xml:space="preserve">1. za stambeni prostor 1,00 </w:t>
      </w:r>
    </w:p>
    <w:p w14:paraId="17B2D99C" w14:textId="77777777" w:rsidR="0074308D" w:rsidRPr="004615E9" w:rsidRDefault="0074308D" w:rsidP="0074308D">
      <w:pPr>
        <w:pStyle w:val="Default"/>
        <w:jc w:val="both"/>
        <w:rPr>
          <w:color w:val="auto"/>
        </w:rPr>
      </w:pPr>
      <w:r w:rsidRPr="004615E9">
        <w:rPr>
          <w:color w:val="auto"/>
        </w:rPr>
        <w:t xml:space="preserve">2. za stambeni i poslovni prostor koji koriste neprofitne udruge građana 1,00 </w:t>
      </w:r>
    </w:p>
    <w:p w14:paraId="4352FD4E" w14:textId="77777777" w:rsidR="0074308D" w:rsidRPr="004615E9" w:rsidRDefault="0074308D" w:rsidP="0074308D">
      <w:pPr>
        <w:pStyle w:val="Default"/>
        <w:jc w:val="both"/>
        <w:rPr>
          <w:color w:val="auto"/>
        </w:rPr>
      </w:pPr>
      <w:r w:rsidRPr="004615E9">
        <w:rPr>
          <w:color w:val="auto"/>
        </w:rPr>
        <w:t xml:space="preserve">3. garažni prostor 1,00 </w:t>
      </w:r>
    </w:p>
    <w:p w14:paraId="61CC65B0" w14:textId="10E7D08C" w:rsidR="0074308D" w:rsidRPr="004615E9" w:rsidRDefault="0074308D" w:rsidP="0074308D">
      <w:pPr>
        <w:pStyle w:val="Default"/>
        <w:jc w:val="both"/>
        <w:rPr>
          <w:color w:val="FF0000"/>
        </w:rPr>
      </w:pPr>
      <w:r w:rsidRPr="004615E9">
        <w:rPr>
          <w:color w:val="auto"/>
        </w:rPr>
        <w:t>4. poslovni prostor koji služi za proizvodne djelatnosti  1,</w:t>
      </w:r>
      <w:r w:rsidR="00AB7C83" w:rsidRPr="004615E9">
        <w:rPr>
          <w:color w:val="auto"/>
        </w:rPr>
        <w:t>3</w:t>
      </w:r>
      <w:r w:rsidRPr="004615E9">
        <w:rPr>
          <w:color w:val="auto"/>
        </w:rPr>
        <w:t>0</w:t>
      </w:r>
    </w:p>
    <w:p w14:paraId="7965EE4C" w14:textId="09A21235" w:rsidR="0074308D" w:rsidRPr="004615E9" w:rsidRDefault="0074308D" w:rsidP="0074308D">
      <w:pPr>
        <w:jc w:val="both"/>
        <w:rPr>
          <w:sz w:val="24"/>
          <w:szCs w:val="24"/>
        </w:rPr>
      </w:pPr>
      <w:r w:rsidRPr="004615E9">
        <w:rPr>
          <w:sz w:val="24"/>
          <w:szCs w:val="24"/>
        </w:rPr>
        <w:t xml:space="preserve">5. za poslovni prostor koji služi za neproizvodne djelatnosti </w:t>
      </w:r>
      <w:r w:rsidR="00AB7C83" w:rsidRPr="004615E9">
        <w:rPr>
          <w:sz w:val="24"/>
          <w:szCs w:val="24"/>
        </w:rPr>
        <w:t>2,20</w:t>
      </w:r>
    </w:p>
    <w:p w14:paraId="718D4FBA" w14:textId="27A3E74D" w:rsidR="0074308D" w:rsidRPr="004615E9" w:rsidRDefault="0074308D" w:rsidP="0074308D">
      <w:pPr>
        <w:pStyle w:val="Default"/>
        <w:jc w:val="both"/>
        <w:rPr>
          <w:color w:val="auto"/>
        </w:rPr>
      </w:pPr>
      <w:r w:rsidRPr="004615E9">
        <w:rPr>
          <w:color w:val="auto"/>
        </w:rPr>
        <w:t xml:space="preserve">6. građevinsko zemljište koje služi obavljanju poslovne djelatnosti 10% koeficijenta namjene </w:t>
      </w:r>
    </w:p>
    <w:p w14:paraId="55387C41" w14:textId="77777777" w:rsidR="0074308D" w:rsidRPr="004615E9" w:rsidRDefault="0074308D" w:rsidP="0074308D">
      <w:pPr>
        <w:pStyle w:val="Default"/>
        <w:jc w:val="both"/>
        <w:rPr>
          <w:color w:val="auto"/>
        </w:rPr>
      </w:pPr>
      <w:r w:rsidRPr="004615E9">
        <w:rPr>
          <w:color w:val="auto"/>
        </w:rPr>
        <w:t xml:space="preserve">koji je određen za poslovni prostor </w:t>
      </w:r>
    </w:p>
    <w:p w14:paraId="7303BE93" w14:textId="1327FB3C" w:rsidR="0074308D" w:rsidRPr="004615E9" w:rsidRDefault="0074308D" w:rsidP="0074308D">
      <w:pPr>
        <w:pStyle w:val="Default"/>
        <w:jc w:val="both"/>
        <w:rPr>
          <w:color w:val="auto"/>
        </w:rPr>
      </w:pPr>
      <w:r w:rsidRPr="004615E9">
        <w:rPr>
          <w:color w:val="auto"/>
        </w:rPr>
        <w:t>7. neizgrađeno građevinsko zemljište 0,05</w:t>
      </w:r>
    </w:p>
    <w:p w14:paraId="348870A4" w14:textId="77777777" w:rsidR="0074308D" w:rsidRPr="004615E9" w:rsidRDefault="0074308D" w:rsidP="007841CF">
      <w:pPr>
        <w:pStyle w:val="Default"/>
        <w:tabs>
          <w:tab w:val="left" w:pos="426"/>
        </w:tabs>
        <w:jc w:val="both"/>
        <w:rPr>
          <w:b/>
          <w:bCs/>
        </w:rPr>
      </w:pPr>
    </w:p>
    <w:p w14:paraId="3F887840" w14:textId="76DC6A85" w:rsidR="007841CF" w:rsidRPr="004615E9" w:rsidRDefault="0074308D" w:rsidP="007841CF">
      <w:pPr>
        <w:tabs>
          <w:tab w:val="left" w:pos="426"/>
        </w:tabs>
        <w:suppressAutoHyphens w:val="0"/>
        <w:overflowPunct/>
        <w:autoSpaceDE/>
        <w:contextualSpacing/>
        <w:jc w:val="both"/>
        <w:textAlignment w:val="auto"/>
        <w:rPr>
          <w:b/>
          <w:sz w:val="24"/>
          <w:szCs w:val="24"/>
        </w:rPr>
      </w:pPr>
      <w:r w:rsidRPr="004615E9">
        <w:rPr>
          <w:b/>
          <w:sz w:val="24"/>
          <w:szCs w:val="24"/>
        </w:rPr>
        <w:t>VIII. OBRAČUN KOMUNALNE NAKNADE I ROK PLAĆANJA</w:t>
      </w:r>
    </w:p>
    <w:p w14:paraId="72DBB40C" w14:textId="77777777" w:rsidR="0074308D" w:rsidRPr="004615E9" w:rsidRDefault="0074308D" w:rsidP="007841CF">
      <w:pPr>
        <w:tabs>
          <w:tab w:val="left" w:pos="426"/>
        </w:tabs>
        <w:suppressAutoHyphens w:val="0"/>
        <w:overflowPunct/>
        <w:autoSpaceDE/>
        <w:contextualSpacing/>
        <w:jc w:val="both"/>
        <w:textAlignment w:val="auto"/>
        <w:rPr>
          <w:b/>
          <w:sz w:val="24"/>
          <w:szCs w:val="24"/>
        </w:rPr>
      </w:pPr>
    </w:p>
    <w:p w14:paraId="4A27C10B" w14:textId="77777777" w:rsidR="0074308D" w:rsidRPr="004615E9" w:rsidRDefault="0074308D" w:rsidP="0074308D">
      <w:pPr>
        <w:jc w:val="center"/>
        <w:rPr>
          <w:b/>
          <w:sz w:val="24"/>
          <w:szCs w:val="24"/>
        </w:rPr>
      </w:pPr>
      <w:r w:rsidRPr="004615E9">
        <w:rPr>
          <w:b/>
          <w:sz w:val="24"/>
          <w:szCs w:val="24"/>
        </w:rPr>
        <w:t xml:space="preserve">Članak 9. </w:t>
      </w:r>
    </w:p>
    <w:p w14:paraId="3AA091DC" w14:textId="77777777" w:rsidR="00CB5B4F" w:rsidRPr="004615E9" w:rsidRDefault="00CB5B4F" w:rsidP="0074308D">
      <w:pPr>
        <w:jc w:val="center"/>
        <w:rPr>
          <w:b/>
          <w:sz w:val="24"/>
          <w:szCs w:val="24"/>
        </w:rPr>
      </w:pPr>
    </w:p>
    <w:p w14:paraId="72259809" w14:textId="77777777" w:rsidR="0074308D" w:rsidRPr="004615E9" w:rsidRDefault="0074308D" w:rsidP="0074308D">
      <w:pPr>
        <w:pStyle w:val="Odlomakpopisa"/>
        <w:numPr>
          <w:ilvl w:val="0"/>
          <w:numId w:val="12"/>
        </w:numPr>
        <w:tabs>
          <w:tab w:val="left" w:pos="426"/>
        </w:tabs>
        <w:suppressAutoHyphens w:val="0"/>
        <w:overflowPunct/>
        <w:autoSpaceDE/>
        <w:ind w:left="0" w:firstLine="0"/>
        <w:jc w:val="both"/>
        <w:textAlignment w:val="auto"/>
        <w:rPr>
          <w:b/>
          <w:sz w:val="24"/>
          <w:szCs w:val="24"/>
        </w:rPr>
      </w:pPr>
      <w:r w:rsidRPr="004615E9">
        <w:rPr>
          <w:sz w:val="24"/>
          <w:szCs w:val="24"/>
        </w:rPr>
        <w:t xml:space="preserve">Komunalna naknada obračunava se po metru kvadratnom (m²) površine nekretnine za koju se utvrđuje obveza plaćanja komunalne naknade i to za: </w:t>
      </w:r>
    </w:p>
    <w:p w14:paraId="274697B1" w14:textId="77777777" w:rsidR="0074308D" w:rsidRPr="004615E9" w:rsidRDefault="0074308D" w:rsidP="0074308D">
      <w:pPr>
        <w:pStyle w:val="Odlomakpopisa"/>
        <w:ind w:left="0"/>
        <w:jc w:val="both"/>
        <w:rPr>
          <w:sz w:val="24"/>
          <w:szCs w:val="24"/>
        </w:rPr>
      </w:pPr>
      <w:r w:rsidRPr="004615E9">
        <w:rPr>
          <w:sz w:val="24"/>
          <w:szCs w:val="24"/>
        </w:rPr>
        <w:t xml:space="preserve">1. stambeni, poslovni i garažni prostor po jedinici korisne površine koja se utvrđuje na način propisan Uredbom o uvjetima i mjerilima za utvrđivanje zaštićene najamnine (Narodne novine, broj 40/97) </w:t>
      </w:r>
    </w:p>
    <w:p w14:paraId="5A36360B" w14:textId="77777777" w:rsidR="0074308D" w:rsidRPr="004615E9" w:rsidRDefault="0074308D" w:rsidP="0074308D">
      <w:pPr>
        <w:pStyle w:val="Odlomakpopisa"/>
        <w:ind w:left="0"/>
        <w:jc w:val="both"/>
        <w:rPr>
          <w:sz w:val="24"/>
          <w:szCs w:val="24"/>
        </w:rPr>
      </w:pPr>
      <w:r w:rsidRPr="004615E9">
        <w:rPr>
          <w:sz w:val="24"/>
          <w:szCs w:val="24"/>
        </w:rPr>
        <w:t xml:space="preserve">2. građevinsko zemljište koje služi obavljanju poslovne djelatnosti i neizgrađeno građevinsko zemljište po jedinici stvarne površine. </w:t>
      </w:r>
    </w:p>
    <w:p w14:paraId="6CC42E8B" w14:textId="77777777" w:rsidR="0074308D" w:rsidRPr="004615E9" w:rsidRDefault="0074308D" w:rsidP="0074308D">
      <w:pPr>
        <w:jc w:val="both"/>
        <w:rPr>
          <w:sz w:val="24"/>
          <w:szCs w:val="24"/>
        </w:rPr>
      </w:pPr>
      <w:r w:rsidRPr="004615E9">
        <w:rPr>
          <w:sz w:val="24"/>
          <w:szCs w:val="24"/>
        </w:rPr>
        <w:t>(2) Iznos komunalne naknade po metru kvadratnom (m²) površine nekretnine utvrđuje se množenjem koeficijenta zone (</w:t>
      </w:r>
      <w:proofErr w:type="spellStart"/>
      <w:r w:rsidRPr="004615E9">
        <w:rPr>
          <w:sz w:val="24"/>
          <w:szCs w:val="24"/>
        </w:rPr>
        <w:t>Kz</w:t>
      </w:r>
      <w:proofErr w:type="spellEnd"/>
      <w:r w:rsidRPr="004615E9">
        <w:rPr>
          <w:sz w:val="24"/>
          <w:szCs w:val="24"/>
        </w:rPr>
        <w:t>), koeficijenta namjene (Kn) i vrijednosti boda komunalne naknade (B).</w:t>
      </w:r>
    </w:p>
    <w:p w14:paraId="3D3A6F93" w14:textId="77777777" w:rsidR="0074308D" w:rsidRPr="004615E9" w:rsidRDefault="0074308D" w:rsidP="0074308D">
      <w:pPr>
        <w:jc w:val="both"/>
        <w:rPr>
          <w:sz w:val="24"/>
          <w:szCs w:val="24"/>
        </w:rPr>
      </w:pPr>
      <w:r w:rsidRPr="004615E9">
        <w:rPr>
          <w:sz w:val="24"/>
          <w:szCs w:val="24"/>
        </w:rPr>
        <w:t>(3) Godišnji iznos komunalne naknade utvrđuje se množenjem površine nekretnine za koju se utvrđuje obveza plaćanja komunalne naknade i iznosa komunalne naknade po metru kvadratnom (m²) površine nekretnine.</w:t>
      </w:r>
    </w:p>
    <w:p w14:paraId="4EFB43D2" w14:textId="77777777" w:rsidR="0074308D" w:rsidRPr="004615E9" w:rsidRDefault="0074308D" w:rsidP="007841CF">
      <w:pPr>
        <w:tabs>
          <w:tab w:val="left" w:pos="426"/>
        </w:tabs>
        <w:suppressAutoHyphens w:val="0"/>
        <w:overflowPunct/>
        <w:autoSpaceDE/>
        <w:contextualSpacing/>
        <w:jc w:val="both"/>
        <w:textAlignment w:val="auto"/>
        <w:rPr>
          <w:b/>
          <w:bCs/>
          <w:sz w:val="24"/>
          <w:szCs w:val="24"/>
          <w:lang w:eastAsia="hr-HR"/>
        </w:rPr>
      </w:pPr>
    </w:p>
    <w:p w14:paraId="56AEF4BE" w14:textId="77777777" w:rsidR="00A265C0" w:rsidRPr="004615E9" w:rsidRDefault="00A265C0" w:rsidP="00A265C0">
      <w:pPr>
        <w:tabs>
          <w:tab w:val="left" w:pos="426"/>
        </w:tabs>
        <w:suppressAutoHyphens w:val="0"/>
        <w:overflowPunct/>
        <w:autoSpaceDE/>
        <w:contextualSpacing/>
        <w:jc w:val="center"/>
        <w:textAlignment w:val="auto"/>
        <w:rPr>
          <w:b/>
          <w:bCs/>
          <w:sz w:val="24"/>
          <w:szCs w:val="24"/>
          <w:lang w:eastAsia="hr-HR"/>
        </w:rPr>
      </w:pPr>
      <w:r w:rsidRPr="004615E9">
        <w:rPr>
          <w:b/>
          <w:bCs/>
          <w:sz w:val="24"/>
          <w:szCs w:val="24"/>
          <w:lang w:eastAsia="hr-HR"/>
        </w:rPr>
        <w:t>Članak 10.</w:t>
      </w:r>
    </w:p>
    <w:p w14:paraId="4A35438A" w14:textId="6A7EB52D" w:rsidR="00A265C0" w:rsidRDefault="003C235C" w:rsidP="007841CF">
      <w:pPr>
        <w:tabs>
          <w:tab w:val="left" w:pos="426"/>
        </w:tabs>
        <w:suppressAutoHyphens w:val="0"/>
        <w:overflowPunct/>
        <w:autoSpaceDE/>
        <w:contextualSpacing/>
        <w:jc w:val="both"/>
        <w:textAlignment w:val="auto"/>
        <w:rPr>
          <w:sz w:val="24"/>
          <w:szCs w:val="24"/>
          <w:lang w:eastAsia="hr-HR"/>
        </w:rPr>
      </w:pPr>
      <w:r w:rsidRPr="004615E9">
        <w:rPr>
          <w:sz w:val="24"/>
          <w:szCs w:val="24"/>
          <w:lang w:eastAsia="hr-HR"/>
        </w:rPr>
        <w:t>Vrijednost boda komunalne naknade (B) određuje se posebnom odlukom Općinskog vijeća Općine Krašić, sukladno Zakonu o komunalnom gospodarstvu.</w:t>
      </w:r>
    </w:p>
    <w:p w14:paraId="2423DD68" w14:textId="77777777" w:rsidR="00915034" w:rsidRPr="004615E9" w:rsidRDefault="00915034" w:rsidP="007841CF">
      <w:pPr>
        <w:tabs>
          <w:tab w:val="left" w:pos="426"/>
        </w:tabs>
        <w:suppressAutoHyphens w:val="0"/>
        <w:overflowPunct/>
        <w:autoSpaceDE/>
        <w:contextualSpacing/>
        <w:jc w:val="both"/>
        <w:textAlignment w:val="auto"/>
        <w:rPr>
          <w:b/>
          <w:bCs/>
          <w:sz w:val="24"/>
          <w:szCs w:val="24"/>
          <w:lang w:eastAsia="hr-HR"/>
        </w:rPr>
      </w:pPr>
    </w:p>
    <w:p w14:paraId="746461D7" w14:textId="3336C955" w:rsidR="0074308D" w:rsidRPr="004615E9" w:rsidRDefault="0074308D" w:rsidP="0074308D">
      <w:pPr>
        <w:jc w:val="center"/>
        <w:rPr>
          <w:b/>
          <w:sz w:val="24"/>
          <w:szCs w:val="24"/>
        </w:rPr>
      </w:pPr>
      <w:r w:rsidRPr="004615E9">
        <w:rPr>
          <w:b/>
          <w:sz w:val="24"/>
          <w:szCs w:val="24"/>
        </w:rPr>
        <w:t>Članak 1</w:t>
      </w:r>
      <w:r w:rsidR="00A265C0" w:rsidRPr="004615E9">
        <w:rPr>
          <w:b/>
          <w:sz w:val="24"/>
          <w:szCs w:val="24"/>
        </w:rPr>
        <w:t>1</w:t>
      </w:r>
      <w:r w:rsidRPr="004615E9">
        <w:rPr>
          <w:b/>
          <w:sz w:val="24"/>
          <w:szCs w:val="24"/>
        </w:rPr>
        <w:t>.</w:t>
      </w:r>
    </w:p>
    <w:p w14:paraId="4A0A6C04" w14:textId="77777777" w:rsidR="0074308D" w:rsidRPr="004615E9" w:rsidRDefault="0074308D" w:rsidP="0074308D">
      <w:pPr>
        <w:jc w:val="center"/>
        <w:rPr>
          <w:b/>
          <w:sz w:val="24"/>
          <w:szCs w:val="24"/>
        </w:rPr>
      </w:pPr>
    </w:p>
    <w:p w14:paraId="71000401" w14:textId="77777777" w:rsidR="005A03C0" w:rsidRPr="004615E9" w:rsidRDefault="005A03C0" w:rsidP="0074308D">
      <w:pPr>
        <w:pStyle w:val="Odlomakpopisa"/>
        <w:numPr>
          <w:ilvl w:val="0"/>
          <w:numId w:val="13"/>
        </w:numPr>
        <w:tabs>
          <w:tab w:val="left" w:pos="426"/>
        </w:tabs>
        <w:suppressAutoHyphens w:val="0"/>
        <w:overflowPunct/>
        <w:autoSpaceDE/>
        <w:ind w:left="0" w:firstLine="0"/>
        <w:jc w:val="both"/>
        <w:textAlignment w:val="auto"/>
        <w:rPr>
          <w:sz w:val="24"/>
          <w:szCs w:val="24"/>
        </w:rPr>
      </w:pPr>
      <w:r w:rsidRPr="004615E9">
        <w:rPr>
          <w:sz w:val="24"/>
          <w:szCs w:val="24"/>
        </w:rPr>
        <w:t xml:space="preserve">Komunalna naknada plaća se u dva jednaka obroka, i to prvi obrok do 30. lipnja, a drugi obrok do 30. studenoga tekuće godine. </w:t>
      </w:r>
    </w:p>
    <w:p w14:paraId="7B278BE9" w14:textId="7C5456E0" w:rsidR="0074308D" w:rsidRPr="004615E9" w:rsidRDefault="0074308D" w:rsidP="0074308D">
      <w:pPr>
        <w:pStyle w:val="Odlomakpopisa"/>
        <w:numPr>
          <w:ilvl w:val="0"/>
          <w:numId w:val="13"/>
        </w:numPr>
        <w:tabs>
          <w:tab w:val="left" w:pos="426"/>
        </w:tabs>
        <w:suppressAutoHyphens w:val="0"/>
        <w:overflowPunct/>
        <w:autoSpaceDE/>
        <w:ind w:left="0" w:firstLine="0"/>
        <w:jc w:val="both"/>
        <w:textAlignment w:val="auto"/>
        <w:rPr>
          <w:sz w:val="24"/>
          <w:szCs w:val="24"/>
        </w:rPr>
      </w:pPr>
      <w:r w:rsidRPr="004615E9">
        <w:rPr>
          <w:sz w:val="24"/>
          <w:szCs w:val="24"/>
        </w:rPr>
        <w:lastRenderedPageBreak/>
        <w:t>Iznimno od prethodnog stavka, povodom utvrđivanja obveze plaćanja komunalne naknade novim rješenjem može se odrediti drugačiji rok plaćanja za prvi obrok komunalne naknade koji dospijeva nakon donošenja rješenja.</w:t>
      </w:r>
    </w:p>
    <w:p w14:paraId="5BE3123B" w14:textId="5FAAAD4E" w:rsidR="0074308D" w:rsidRPr="004615E9" w:rsidRDefault="0074308D" w:rsidP="0074308D">
      <w:pPr>
        <w:jc w:val="center"/>
        <w:rPr>
          <w:b/>
          <w:sz w:val="24"/>
          <w:szCs w:val="24"/>
        </w:rPr>
      </w:pPr>
      <w:r w:rsidRPr="004615E9">
        <w:rPr>
          <w:b/>
          <w:sz w:val="24"/>
          <w:szCs w:val="24"/>
        </w:rPr>
        <w:t>Članak 1</w:t>
      </w:r>
      <w:r w:rsidR="00A265C0" w:rsidRPr="004615E9">
        <w:rPr>
          <w:b/>
          <w:sz w:val="24"/>
          <w:szCs w:val="24"/>
        </w:rPr>
        <w:t>2</w:t>
      </w:r>
      <w:r w:rsidRPr="004615E9">
        <w:rPr>
          <w:b/>
          <w:sz w:val="24"/>
          <w:szCs w:val="24"/>
        </w:rPr>
        <w:t>.</w:t>
      </w:r>
    </w:p>
    <w:p w14:paraId="313F3D86" w14:textId="77777777" w:rsidR="0074308D" w:rsidRPr="004615E9" w:rsidRDefault="0074308D" w:rsidP="0074308D">
      <w:pPr>
        <w:jc w:val="center"/>
        <w:rPr>
          <w:b/>
          <w:sz w:val="24"/>
          <w:szCs w:val="24"/>
        </w:rPr>
      </w:pPr>
    </w:p>
    <w:p w14:paraId="6227FA38" w14:textId="2E4AB283" w:rsidR="0074308D" w:rsidRPr="004615E9" w:rsidRDefault="0074308D" w:rsidP="0074308D">
      <w:pPr>
        <w:pStyle w:val="Odlomakpopisa"/>
        <w:numPr>
          <w:ilvl w:val="0"/>
          <w:numId w:val="14"/>
        </w:numPr>
        <w:tabs>
          <w:tab w:val="left" w:pos="426"/>
        </w:tabs>
        <w:suppressAutoHyphens w:val="0"/>
        <w:overflowPunct/>
        <w:autoSpaceDE/>
        <w:ind w:left="0" w:firstLine="0"/>
        <w:jc w:val="both"/>
        <w:textAlignment w:val="auto"/>
        <w:rPr>
          <w:strike/>
          <w:color w:val="538135"/>
          <w:sz w:val="24"/>
          <w:szCs w:val="24"/>
        </w:rPr>
      </w:pPr>
      <w:r w:rsidRPr="004615E9">
        <w:rPr>
          <w:sz w:val="24"/>
          <w:szCs w:val="24"/>
        </w:rPr>
        <w:t xml:space="preserve">Rješenje o komunalnoj naknadi donosi  Jedinstveni upravni </w:t>
      </w:r>
      <w:r w:rsidR="00611242" w:rsidRPr="004615E9">
        <w:rPr>
          <w:sz w:val="24"/>
          <w:szCs w:val="24"/>
        </w:rPr>
        <w:t xml:space="preserve">odjel </w:t>
      </w:r>
      <w:r w:rsidRPr="004615E9">
        <w:rPr>
          <w:sz w:val="24"/>
          <w:szCs w:val="24"/>
        </w:rPr>
        <w:t>u postupku i na način propisan zakonom kojim se uređuje opći odnos između poreznih obveznika i poreznih tijela koja primjenjuju propise o porezima i drugi</w:t>
      </w:r>
      <w:r w:rsidR="00CB5B4F" w:rsidRPr="004615E9">
        <w:rPr>
          <w:sz w:val="24"/>
          <w:szCs w:val="24"/>
        </w:rPr>
        <w:t>m</w:t>
      </w:r>
      <w:r w:rsidRPr="004615E9">
        <w:rPr>
          <w:sz w:val="24"/>
          <w:szCs w:val="24"/>
        </w:rPr>
        <w:t xml:space="preserve"> javnim davanjima, ako Zakonom o komunalnom gospodarstvu nije propisano drukčije. </w:t>
      </w:r>
    </w:p>
    <w:p w14:paraId="371D1B80" w14:textId="77777777" w:rsidR="007841CF" w:rsidRPr="004615E9" w:rsidRDefault="007841CF" w:rsidP="007841CF">
      <w:pPr>
        <w:pStyle w:val="Default"/>
        <w:tabs>
          <w:tab w:val="left" w:pos="426"/>
        </w:tabs>
        <w:jc w:val="both"/>
        <w:rPr>
          <w:b/>
          <w:bCs/>
        </w:rPr>
      </w:pPr>
    </w:p>
    <w:p w14:paraId="453F852F" w14:textId="77777777" w:rsidR="007841CF" w:rsidRPr="004615E9" w:rsidRDefault="007841CF" w:rsidP="005A1504">
      <w:pPr>
        <w:jc w:val="both"/>
        <w:rPr>
          <w:sz w:val="24"/>
          <w:szCs w:val="24"/>
        </w:rPr>
      </w:pPr>
    </w:p>
    <w:p w14:paraId="10DFC119" w14:textId="17FC02D9" w:rsidR="009518F6" w:rsidRPr="004615E9" w:rsidRDefault="009518F6" w:rsidP="009518F6">
      <w:pPr>
        <w:jc w:val="both"/>
        <w:rPr>
          <w:b/>
          <w:bCs/>
          <w:sz w:val="24"/>
          <w:szCs w:val="24"/>
        </w:rPr>
      </w:pPr>
      <w:r w:rsidRPr="004615E9">
        <w:rPr>
          <w:b/>
          <w:bCs/>
          <w:sz w:val="24"/>
          <w:szCs w:val="24"/>
        </w:rPr>
        <w:t>IX. OSLOBAĐANJE OD PLAĆANJA KOMUNALNE NAKNADE</w:t>
      </w:r>
    </w:p>
    <w:p w14:paraId="500A902C" w14:textId="72FF8DAF" w:rsidR="00CA136D" w:rsidRPr="004615E9" w:rsidRDefault="00CA136D" w:rsidP="005A1504">
      <w:pPr>
        <w:jc w:val="both"/>
        <w:rPr>
          <w:b/>
          <w:bCs/>
          <w:sz w:val="24"/>
          <w:szCs w:val="24"/>
        </w:rPr>
      </w:pPr>
    </w:p>
    <w:p w14:paraId="747EFAD9" w14:textId="77777777" w:rsidR="009518F6" w:rsidRPr="004615E9" w:rsidRDefault="009518F6" w:rsidP="005A1504">
      <w:pPr>
        <w:jc w:val="both"/>
        <w:rPr>
          <w:b/>
          <w:bCs/>
          <w:sz w:val="24"/>
          <w:szCs w:val="24"/>
        </w:rPr>
      </w:pPr>
    </w:p>
    <w:p w14:paraId="761BA2B9" w14:textId="4DFD0FED" w:rsidR="009518F6" w:rsidRPr="004615E9" w:rsidRDefault="009518F6" w:rsidP="009518F6">
      <w:pPr>
        <w:jc w:val="center"/>
        <w:rPr>
          <w:b/>
          <w:bCs/>
          <w:sz w:val="24"/>
          <w:szCs w:val="24"/>
        </w:rPr>
      </w:pPr>
      <w:r w:rsidRPr="004615E9">
        <w:rPr>
          <w:b/>
          <w:bCs/>
          <w:sz w:val="24"/>
          <w:szCs w:val="24"/>
        </w:rPr>
        <w:t>Članak 1</w:t>
      </w:r>
      <w:r w:rsidR="00A265C0" w:rsidRPr="004615E9">
        <w:rPr>
          <w:b/>
          <w:bCs/>
          <w:sz w:val="24"/>
          <w:szCs w:val="24"/>
        </w:rPr>
        <w:t>3</w:t>
      </w:r>
      <w:r w:rsidRPr="004615E9">
        <w:rPr>
          <w:b/>
          <w:bCs/>
          <w:sz w:val="24"/>
          <w:szCs w:val="24"/>
        </w:rPr>
        <w:t>.</w:t>
      </w:r>
    </w:p>
    <w:p w14:paraId="6A35BAF5" w14:textId="77777777" w:rsidR="00CA136D" w:rsidRPr="004615E9" w:rsidRDefault="00CA136D" w:rsidP="005A1504">
      <w:pPr>
        <w:jc w:val="both"/>
        <w:rPr>
          <w:sz w:val="24"/>
          <w:szCs w:val="24"/>
        </w:rPr>
      </w:pPr>
    </w:p>
    <w:p w14:paraId="72F09052" w14:textId="77777777" w:rsidR="005A03C0" w:rsidRPr="004615E9" w:rsidRDefault="005A03C0" w:rsidP="005A03C0">
      <w:pPr>
        <w:jc w:val="both"/>
        <w:rPr>
          <w:sz w:val="24"/>
          <w:szCs w:val="24"/>
        </w:rPr>
      </w:pPr>
      <w:r w:rsidRPr="004615E9">
        <w:rPr>
          <w:sz w:val="24"/>
          <w:szCs w:val="24"/>
        </w:rPr>
        <w:t>(1) Od plaćanja komunalne naknade u cijelosti se oslobađa obveznik koji ostvaruje pravo na zajamčenu minimalnu naknadu sukladno propisima kojima se uređuje socijalna skrb.</w:t>
      </w:r>
    </w:p>
    <w:p w14:paraId="11DD82D7" w14:textId="77777777" w:rsidR="005A03C0" w:rsidRPr="004615E9" w:rsidRDefault="005A03C0" w:rsidP="005A03C0">
      <w:pPr>
        <w:jc w:val="both"/>
        <w:rPr>
          <w:sz w:val="24"/>
          <w:szCs w:val="24"/>
        </w:rPr>
      </w:pPr>
      <w:r w:rsidRPr="004615E9">
        <w:rPr>
          <w:sz w:val="24"/>
          <w:szCs w:val="24"/>
        </w:rPr>
        <w:t>(2) Pravo na oslobođenje ostvaruje se na zahtjev obveznika komunalne naknade, uz koji se prilaže važeće rješenje Hrvatskog zavoda za socijalni rad kojim se dokazuje ostvarivanje prava na zajamčenu minimalnu naknadu.</w:t>
      </w:r>
    </w:p>
    <w:p w14:paraId="79F13F0E" w14:textId="77777777" w:rsidR="005A03C0" w:rsidRPr="004615E9" w:rsidRDefault="005A03C0" w:rsidP="005A03C0">
      <w:pPr>
        <w:jc w:val="both"/>
        <w:rPr>
          <w:sz w:val="24"/>
          <w:szCs w:val="24"/>
        </w:rPr>
      </w:pPr>
      <w:r w:rsidRPr="004615E9">
        <w:rPr>
          <w:sz w:val="24"/>
          <w:szCs w:val="24"/>
        </w:rPr>
        <w:t>(3) Zahtjev za oslobođenje može se podnijeti tijekom cijele godine.</w:t>
      </w:r>
    </w:p>
    <w:p w14:paraId="370CEAD5" w14:textId="565F3FF5" w:rsidR="005A03C0" w:rsidRPr="004615E9" w:rsidRDefault="005A03C0" w:rsidP="005A03C0">
      <w:pPr>
        <w:jc w:val="both"/>
        <w:rPr>
          <w:sz w:val="24"/>
          <w:szCs w:val="24"/>
        </w:rPr>
      </w:pPr>
      <w:r w:rsidRPr="004615E9">
        <w:rPr>
          <w:sz w:val="24"/>
          <w:szCs w:val="24"/>
        </w:rPr>
        <w:t xml:space="preserve">(4) </w:t>
      </w:r>
      <w:r w:rsidR="009C194B" w:rsidRPr="004615E9">
        <w:rPr>
          <w:sz w:val="24"/>
          <w:szCs w:val="24"/>
        </w:rPr>
        <w:t>Oslobođenje od plaćanja komunalne naknade ostvaruje se od dana određenog rješenjem Jedinstvenog upravnog odjela.</w:t>
      </w:r>
    </w:p>
    <w:p w14:paraId="0599B2D7" w14:textId="77777777" w:rsidR="005A03C0" w:rsidRPr="004615E9" w:rsidRDefault="005A03C0" w:rsidP="005A03C0">
      <w:pPr>
        <w:jc w:val="both"/>
        <w:rPr>
          <w:sz w:val="24"/>
          <w:szCs w:val="24"/>
        </w:rPr>
      </w:pPr>
      <w:r w:rsidRPr="004615E9">
        <w:rPr>
          <w:sz w:val="24"/>
          <w:szCs w:val="24"/>
        </w:rPr>
        <w:t>(5) Jedinstveni upravni odjel donosi rješenje o oslobađanju od plaćanja komunalne naknade.</w:t>
      </w:r>
    </w:p>
    <w:p w14:paraId="746EA430" w14:textId="77777777" w:rsidR="005A03C0" w:rsidRPr="004615E9" w:rsidRDefault="005A03C0" w:rsidP="005A03C0">
      <w:pPr>
        <w:jc w:val="both"/>
        <w:rPr>
          <w:sz w:val="24"/>
          <w:szCs w:val="24"/>
        </w:rPr>
      </w:pPr>
      <w:r w:rsidRPr="004615E9">
        <w:rPr>
          <w:sz w:val="24"/>
          <w:szCs w:val="24"/>
        </w:rPr>
        <w:t>(6) Obveznik je dužan u roku od 15 dana prijaviti svaku promjenu koja utječe na ostvarivanje prava na oslobođenje od plaćanja komunalne naknade.</w:t>
      </w:r>
    </w:p>
    <w:p w14:paraId="6BEDBA1B" w14:textId="77777777" w:rsidR="001E712B" w:rsidRPr="004615E9" w:rsidRDefault="005A03C0" w:rsidP="001E712B">
      <w:pPr>
        <w:jc w:val="both"/>
        <w:rPr>
          <w:sz w:val="24"/>
          <w:szCs w:val="24"/>
        </w:rPr>
      </w:pPr>
      <w:r w:rsidRPr="004615E9">
        <w:rPr>
          <w:sz w:val="24"/>
          <w:szCs w:val="24"/>
        </w:rPr>
        <w:t>(7) Ako tijekom godine prestanu postojati uvjeti za ostvarivanje prava na oslobođenje, Jedinstveni upravni odjel donijet će novo rješenje kojim će utvrditi prestanak prava na oslobođenje od plaćanja komunalne naknade.</w:t>
      </w:r>
    </w:p>
    <w:p w14:paraId="33E4ADEF" w14:textId="7C553561" w:rsidR="001E712B" w:rsidRPr="004615E9" w:rsidRDefault="005A03C0" w:rsidP="001E712B">
      <w:pPr>
        <w:jc w:val="both"/>
        <w:rPr>
          <w:sz w:val="24"/>
          <w:szCs w:val="24"/>
        </w:rPr>
      </w:pPr>
      <w:r w:rsidRPr="004615E9">
        <w:rPr>
          <w:sz w:val="24"/>
          <w:szCs w:val="24"/>
        </w:rPr>
        <w:t xml:space="preserve">(8) </w:t>
      </w:r>
      <w:r w:rsidR="001E712B" w:rsidRPr="004615E9">
        <w:rPr>
          <w:sz w:val="24"/>
          <w:szCs w:val="24"/>
        </w:rPr>
        <w:t>Od plaćanja komunalne naknade u cijelosti se oslobađaju nekretnine kojih je vlasnik ili korisnik Općina Krašić, u svim slučajevima kada bi Općina Krašić bila neposredni obveznik plaćanja komunalne naknade.</w:t>
      </w:r>
    </w:p>
    <w:p w14:paraId="67E4A89D" w14:textId="66F1781F" w:rsidR="005A03C0" w:rsidRPr="004615E9" w:rsidRDefault="005A03C0" w:rsidP="005A03C0">
      <w:pPr>
        <w:jc w:val="both"/>
        <w:rPr>
          <w:sz w:val="24"/>
          <w:szCs w:val="24"/>
        </w:rPr>
      </w:pPr>
    </w:p>
    <w:p w14:paraId="72FEA603" w14:textId="77777777" w:rsidR="009518F6" w:rsidRPr="004615E9" w:rsidRDefault="009518F6" w:rsidP="009518F6">
      <w:pPr>
        <w:jc w:val="both"/>
        <w:rPr>
          <w:sz w:val="24"/>
          <w:szCs w:val="24"/>
        </w:rPr>
      </w:pPr>
    </w:p>
    <w:p w14:paraId="1066249F" w14:textId="6BA1C9DB" w:rsidR="009518F6" w:rsidRPr="004615E9" w:rsidRDefault="009518F6" w:rsidP="009518F6">
      <w:pPr>
        <w:jc w:val="center"/>
        <w:rPr>
          <w:b/>
          <w:bCs/>
          <w:sz w:val="24"/>
          <w:szCs w:val="24"/>
        </w:rPr>
      </w:pPr>
      <w:r w:rsidRPr="004615E9">
        <w:rPr>
          <w:b/>
          <w:bCs/>
          <w:sz w:val="24"/>
          <w:szCs w:val="24"/>
        </w:rPr>
        <w:t>Članak 1</w:t>
      </w:r>
      <w:r w:rsidR="00A265C0" w:rsidRPr="004615E9">
        <w:rPr>
          <w:b/>
          <w:bCs/>
          <w:sz w:val="24"/>
          <w:szCs w:val="24"/>
        </w:rPr>
        <w:t>4</w:t>
      </w:r>
      <w:r w:rsidRPr="004615E9">
        <w:rPr>
          <w:b/>
          <w:bCs/>
          <w:sz w:val="24"/>
          <w:szCs w:val="24"/>
        </w:rPr>
        <w:t>.</w:t>
      </w:r>
    </w:p>
    <w:p w14:paraId="4BC9FF57" w14:textId="77777777" w:rsidR="009518F6" w:rsidRPr="004615E9" w:rsidRDefault="009518F6" w:rsidP="009518F6">
      <w:pPr>
        <w:jc w:val="center"/>
        <w:rPr>
          <w:b/>
          <w:bCs/>
          <w:sz w:val="24"/>
          <w:szCs w:val="24"/>
        </w:rPr>
      </w:pPr>
    </w:p>
    <w:p w14:paraId="7C25C8E1" w14:textId="77777777" w:rsidR="005A03C0" w:rsidRPr="004615E9" w:rsidRDefault="005A03C0" w:rsidP="005A03C0">
      <w:pPr>
        <w:jc w:val="both"/>
        <w:rPr>
          <w:sz w:val="24"/>
          <w:szCs w:val="24"/>
        </w:rPr>
      </w:pPr>
      <w:r w:rsidRPr="004615E9">
        <w:rPr>
          <w:sz w:val="24"/>
          <w:szCs w:val="24"/>
        </w:rPr>
        <w:t>(1) Od plaćanja komunalne naknade u cijelosti se oslobađaju aktivni operativni vatrogasci dobrovoljnih vatrogasnih društava koja djeluju na području Općine Krašić i članice su Vatrogasne zajednice Općine Krašić, pod uvjetom da su upisani u propisane evidencije Hrvatske vatrogasne zajednice te imaju važeći liječnički pregled za obavljanje operativnih poslova.</w:t>
      </w:r>
    </w:p>
    <w:p w14:paraId="089E2619" w14:textId="77777777" w:rsidR="00F45D05" w:rsidRPr="004615E9" w:rsidRDefault="005A03C0" w:rsidP="005A03C0">
      <w:pPr>
        <w:jc w:val="both"/>
        <w:rPr>
          <w:sz w:val="24"/>
          <w:szCs w:val="24"/>
        </w:rPr>
      </w:pPr>
      <w:r w:rsidRPr="004615E9">
        <w:rPr>
          <w:sz w:val="24"/>
          <w:szCs w:val="24"/>
        </w:rPr>
        <w:t xml:space="preserve">(2) Pravo na oslobođenje ostvaruje se za jednu stambenu nekretninu koja služi za stanovanje obveznika komunalne naknade, </w:t>
      </w:r>
      <w:r w:rsidR="00F45D05" w:rsidRPr="004615E9">
        <w:rPr>
          <w:sz w:val="24"/>
          <w:szCs w:val="24"/>
        </w:rPr>
        <w:t xml:space="preserve">ako je obveznik komunalne naknade aktivni operativni vatrogasac ili član njegova zajedničkog kućanstva koji je vlasnik odnosno suvlasnik nekretnine u kojoj operativni vatrogasac ima prijavljeno prebivalište. </w:t>
      </w:r>
    </w:p>
    <w:p w14:paraId="44F29D01" w14:textId="7D6077C4" w:rsidR="005A03C0" w:rsidRPr="004615E9" w:rsidRDefault="005A03C0" w:rsidP="005A03C0">
      <w:pPr>
        <w:jc w:val="both"/>
        <w:rPr>
          <w:sz w:val="24"/>
          <w:szCs w:val="24"/>
        </w:rPr>
      </w:pPr>
      <w:r w:rsidRPr="004615E9">
        <w:rPr>
          <w:sz w:val="24"/>
          <w:szCs w:val="24"/>
        </w:rPr>
        <w:t>(3) Zahtjev za oslobođenje podnosi obveznik komunalne naknade Jedinstvenom upravnom odjelu, uz potvrdu Vatrogasne zajednice Općine Krašić da ispunjava uvjete iz stavka 1. ovoga članka.</w:t>
      </w:r>
    </w:p>
    <w:p w14:paraId="2A7E0768" w14:textId="79D3B998" w:rsidR="005A03C0" w:rsidRPr="004615E9" w:rsidRDefault="005A03C0" w:rsidP="005A03C0">
      <w:pPr>
        <w:jc w:val="both"/>
        <w:rPr>
          <w:sz w:val="24"/>
          <w:szCs w:val="24"/>
        </w:rPr>
      </w:pPr>
      <w:r w:rsidRPr="004615E9">
        <w:rPr>
          <w:sz w:val="24"/>
          <w:szCs w:val="24"/>
        </w:rPr>
        <w:lastRenderedPageBreak/>
        <w:t>(</w:t>
      </w:r>
      <w:r w:rsidR="003B6D4C" w:rsidRPr="004615E9">
        <w:rPr>
          <w:sz w:val="24"/>
          <w:szCs w:val="24"/>
        </w:rPr>
        <w:t>4</w:t>
      </w:r>
      <w:r w:rsidRPr="004615E9">
        <w:rPr>
          <w:sz w:val="24"/>
          <w:szCs w:val="24"/>
        </w:rPr>
        <w:t>) Pravo na oslobođenje može ostvariti obveznik komunalne naknade koji na dan donošenja rješenja nema dospjelih nepodmirenih obveza prema Općini Krašić.</w:t>
      </w:r>
    </w:p>
    <w:p w14:paraId="3FEEE4AB" w14:textId="410234D0" w:rsidR="005A03C0" w:rsidRPr="004615E9" w:rsidRDefault="005A03C0" w:rsidP="005A03C0">
      <w:pPr>
        <w:jc w:val="both"/>
        <w:rPr>
          <w:sz w:val="24"/>
          <w:szCs w:val="24"/>
        </w:rPr>
      </w:pPr>
      <w:r w:rsidRPr="004615E9">
        <w:rPr>
          <w:sz w:val="24"/>
          <w:szCs w:val="24"/>
        </w:rPr>
        <w:t>(</w:t>
      </w:r>
      <w:r w:rsidR="003B6D4C" w:rsidRPr="004615E9">
        <w:rPr>
          <w:sz w:val="24"/>
          <w:szCs w:val="24"/>
        </w:rPr>
        <w:t>5</w:t>
      </w:r>
      <w:r w:rsidRPr="004615E9">
        <w:rPr>
          <w:sz w:val="24"/>
          <w:szCs w:val="24"/>
        </w:rPr>
        <w:t>) Obveznik je dužan u roku od 15 dana prijaviti svaku promjenu koja utječe na ostvarivanje prava na oslobođenje od plaćanja komunalne naknade.</w:t>
      </w:r>
    </w:p>
    <w:p w14:paraId="4AC73D53" w14:textId="7B6F7525" w:rsidR="005A03C0" w:rsidRPr="004615E9" w:rsidRDefault="005A03C0" w:rsidP="005A03C0">
      <w:pPr>
        <w:jc w:val="both"/>
        <w:rPr>
          <w:sz w:val="24"/>
          <w:szCs w:val="24"/>
        </w:rPr>
      </w:pPr>
      <w:r w:rsidRPr="004615E9">
        <w:rPr>
          <w:sz w:val="24"/>
          <w:szCs w:val="24"/>
        </w:rPr>
        <w:t>(</w:t>
      </w:r>
      <w:r w:rsidR="003B6D4C" w:rsidRPr="004615E9">
        <w:rPr>
          <w:sz w:val="24"/>
          <w:szCs w:val="24"/>
        </w:rPr>
        <w:t>6</w:t>
      </w:r>
      <w:r w:rsidRPr="004615E9">
        <w:rPr>
          <w:sz w:val="24"/>
          <w:szCs w:val="24"/>
        </w:rPr>
        <w:t>)</w:t>
      </w:r>
      <w:r w:rsidR="00F45D05" w:rsidRPr="004615E9">
        <w:rPr>
          <w:sz w:val="24"/>
          <w:szCs w:val="24"/>
        </w:rPr>
        <w:t xml:space="preserve"> </w:t>
      </w:r>
      <w:r w:rsidRPr="004615E9">
        <w:rPr>
          <w:sz w:val="24"/>
          <w:szCs w:val="24"/>
        </w:rPr>
        <w:t>Ako tijekom godine prestanu postojati uvjeti za ostvarivanje prava na oslobođenje, Jedinstveni upravni odjel donijet će novo rješenje kojim će utvrditi prestanak prava na oslobođenje.</w:t>
      </w:r>
    </w:p>
    <w:p w14:paraId="78AFEE8E" w14:textId="2FEC4D2D" w:rsidR="00F45D05" w:rsidRPr="004615E9" w:rsidRDefault="005A03C0" w:rsidP="005A03C0">
      <w:pPr>
        <w:jc w:val="both"/>
        <w:rPr>
          <w:sz w:val="24"/>
          <w:szCs w:val="24"/>
        </w:rPr>
      </w:pPr>
      <w:r w:rsidRPr="004615E9">
        <w:rPr>
          <w:sz w:val="24"/>
          <w:szCs w:val="24"/>
        </w:rPr>
        <w:t>(</w:t>
      </w:r>
      <w:r w:rsidR="003B6D4C" w:rsidRPr="004615E9">
        <w:rPr>
          <w:sz w:val="24"/>
          <w:szCs w:val="24"/>
        </w:rPr>
        <w:t>7</w:t>
      </w:r>
      <w:r w:rsidRPr="004615E9">
        <w:rPr>
          <w:sz w:val="24"/>
          <w:szCs w:val="24"/>
        </w:rPr>
        <w:t xml:space="preserve">) </w:t>
      </w:r>
      <w:r w:rsidR="00F45D05" w:rsidRPr="004615E9">
        <w:rPr>
          <w:sz w:val="24"/>
          <w:szCs w:val="24"/>
        </w:rPr>
        <w:t>Jedinstveni upravni odjel donosi rješenje o oslobađanju od plaćanja komunalne naknade.</w:t>
      </w:r>
    </w:p>
    <w:p w14:paraId="0E03F3D0" w14:textId="77777777" w:rsidR="00CB5B4F" w:rsidRPr="004615E9" w:rsidRDefault="00CB5B4F" w:rsidP="00B9395A">
      <w:pPr>
        <w:jc w:val="both"/>
        <w:rPr>
          <w:sz w:val="24"/>
          <w:szCs w:val="24"/>
        </w:rPr>
      </w:pPr>
    </w:p>
    <w:p w14:paraId="7AB50BCB" w14:textId="77777777" w:rsidR="009518F6" w:rsidRPr="004615E9" w:rsidRDefault="009518F6" w:rsidP="009518F6">
      <w:pPr>
        <w:jc w:val="both"/>
        <w:rPr>
          <w:sz w:val="24"/>
          <w:szCs w:val="24"/>
        </w:rPr>
      </w:pPr>
    </w:p>
    <w:p w14:paraId="6852AC18" w14:textId="2E069E99" w:rsidR="002D0663" w:rsidRPr="004615E9" w:rsidRDefault="002D0663" w:rsidP="002D0663">
      <w:pPr>
        <w:rPr>
          <w:b/>
          <w:sz w:val="24"/>
          <w:szCs w:val="24"/>
        </w:rPr>
      </w:pPr>
      <w:r w:rsidRPr="004615E9">
        <w:rPr>
          <w:b/>
          <w:sz w:val="24"/>
          <w:szCs w:val="24"/>
        </w:rPr>
        <w:t>X. PRIJELAZNE I ZAVRŠNE ODREDBE</w:t>
      </w:r>
    </w:p>
    <w:p w14:paraId="46A0F6F3" w14:textId="77777777" w:rsidR="002D0663" w:rsidRPr="004615E9" w:rsidRDefault="002D0663" w:rsidP="002D0663">
      <w:pPr>
        <w:rPr>
          <w:b/>
          <w:sz w:val="24"/>
          <w:szCs w:val="24"/>
        </w:rPr>
      </w:pPr>
    </w:p>
    <w:p w14:paraId="282EA723" w14:textId="2F893645" w:rsidR="002D0663" w:rsidRPr="004615E9" w:rsidRDefault="002D0663" w:rsidP="002D0663">
      <w:pPr>
        <w:jc w:val="center"/>
        <w:rPr>
          <w:b/>
          <w:sz w:val="24"/>
          <w:szCs w:val="24"/>
        </w:rPr>
      </w:pPr>
      <w:r w:rsidRPr="004615E9">
        <w:rPr>
          <w:b/>
          <w:sz w:val="24"/>
          <w:szCs w:val="24"/>
        </w:rPr>
        <w:t>Članak 1</w:t>
      </w:r>
      <w:r w:rsidR="00A265C0" w:rsidRPr="004615E9">
        <w:rPr>
          <w:b/>
          <w:sz w:val="24"/>
          <w:szCs w:val="24"/>
        </w:rPr>
        <w:t>5</w:t>
      </w:r>
      <w:r w:rsidRPr="004615E9">
        <w:rPr>
          <w:b/>
          <w:sz w:val="24"/>
          <w:szCs w:val="24"/>
        </w:rPr>
        <w:t>.</w:t>
      </w:r>
    </w:p>
    <w:p w14:paraId="20CEC1E8" w14:textId="77777777" w:rsidR="002D0663" w:rsidRPr="004615E9" w:rsidRDefault="002D0663" w:rsidP="002D0663">
      <w:pPr>
        <w:jc w:val="center"/>
        <w:rPr>
          <w:b/>
          <w:sz w:val="24"/>
          <w:szCs w:val="24"/>
        </w:rPr>
      </w:pPr>
    </w:p>
    <w:p w14:paraId="36F1B31B" w14:textId="5EEA3A29" w:rsidR="002D0663" w:rsidRPr="004615E9" w:rsidRDefault="002D0663" w:rsidP="002D0663">
      <w:pPr>
        <w:tabs>
          <w:tab w:val="left" w:pos="426"/>
        </w:tabs>
        <w:jc w:val="both"/>
        <w:rPr>
          <w:sz w:val="24"/>
          <w:szCs w:val="24"/>
        </w:rPr>
      </w:pPr>
      <w:r w:rsidRPr="004615E9">
        <w:rPr>
          <w:sz w:val="24"/>
          <w:szCs w:val="24"/>
        </w:rPr>
        <w:t>(1) Danom stupanja na snagu ove Odluke prestaje važiti Odluka o komunalnoj naknadi Općine Krašić („Glasnik Zagrebačke županije“ br.27/19).</w:t>
      </w:r>
    </w:p>
    <w:p w14:paraId="7170D3C5" w14:textId="77777777" w:rsidR="002D0663" w:rsidRPr="004615E9" w:rsidRDefault="002D0663" w:rsidP="002D0663">
      <w:pPr>
        <w:pStyle w:val="Odlomakpopisa"/>
        <w:tabs>
          <w:tab w:val="left" w:pos="426"/>
        </w:tabs>
        <w:ind w:left="0"/>
        <w:jc w:val="both"/>
        <w:rPr>
          <w:sz w:val="24"/>
          <w:szCs w:val="24"/>
          <w:highlight w:val="yellow"/>
        </w:rPr>
      </w:pPr>
    </w:p>
    <w:p w14:paraId="107918EA" w14:textId="77777777" w:rsidR="002D0663" w:rsidRPr="004615E9" w:rsidRDefault="002D0663" w:rsidP="002D0663">
      <w:pPr>
        <w:pStyle w:val="Odlomakpopisa"/>
        <w:tabs>
          <w:tab w:val="left" w:pos="426"/>
        </w:tabs>
        <w:ind w:left="0"/>
        <w:jc w:val="both"/>
        <w:rPr>
          <w:sz w:val="24"/>
          <w:szCs w:val="24"/>
          <w:highlight w:val="yellow"/>
        </w:rPr>
      </w:pPr>
    </w:p>
    <w:p w14:paraId="10BD95AA" w14:textId="34101A64" w:rsidR="002D0663" w:rsidRPr="004615E9" w:rsidRDefault="002D0663" w:rsidP="002D0663">
      <w:pPr>
        <w:jc w:val="center"/>
        <w:rPr>
          <w:b/>
          <w:sz w:val="24"/>
          <w:szCs w:val="24"/>
        </w:rPr>
      </w:pPr>
      <w:r w:rsidRPr="004615E9">
        <w:rPr>
          <w:b/>
          <w:sz w:val="24"/>
          <w:szCs w:val="24"/>
        </w:rPr>
        <w:t>Članak 1</w:t>
      </w:r>
      <w:r w:rsidR="00A265C0" w:rsidRPr="004615E9">
        <w:rPr>
          <w:b/>
          <w:sz w:val="24"/>
          <w:szCs w:val="24"/>
        </w:rPr>
        <w:t>6</w:t>
      </w:r>
      <w:r w:rsidRPr="004615E9">
        <w:rPr>
          <w:b/>
          <w:sz w:val="24"/>
          <w:szCs w:val="24"/>
        </w:rPr>
        <w:t>.</w:t>
      </w:r>
    </w:p>
    <w:p w14:paraId="54234744" w14:textId="77777777" w:rsidR="002D0663" w:rsidRPr="004615E9" w:rsidRDefault="002D0663" w:rsidP="002D0663">
      <w:pPr>
        <w:jc w:val="center"/>
        <w:rPr>
          <w:b/>
          <w:sz w:val="24"/>
          <w:szCs w:val="24"/>
        </w:rPr>
      </w:pPr>
    </w:p>
    <w:p w14:paraId="30485984" w14:textId="6DC3B601" w:rsidR="00CA136D" w:rsidRPr="004615E9" w:rsidRDefault="002D0663" w:rsidP="005A1504">
      <w:pPr>
        <w:jc w:val="both"/>
        <w:rPr>
          <w:sz w:val="24"/>
          <w:szCs w:val="24"/>
        </w:rPr>
      </w:pPr>
      <w:r w:rsidRPr="004615E9">
        <w:rPr>
          <w:sz w:val="24"/>
          <w:szCs w:val="24"/>
        </w:rPr>
        <w:t>(1) Ova Odluka objavit će se u „Glasniku Zagrebačke županije“, a stupa na snagu 1. siječnja 2027. godine.</w:t>
      </w:r>
    </w:p>
    <w:p w14:paraId="051E7610" w14:textId="77777777" w:rsidR="00CA136D" w:rsidRPr="004615E9" w:rsidRDefault="00CA136D" w:rsidP="005A1504">
      <w:pPr>
        <w:jc w:val="both"/>
        <w:rPr>
          <w:sz w:val="24"/>
          <w:szCs w:val="24"/>
        </w:rPr>
      </w:pPr>
    </w:p>
    <w:p w14:paraId="39FF1BCC" w14:textId="77777777" w:rsidR="00CA136D" w:rsidRPr="004615E9" w:rsidRDefault="00CA136D" w:rsidP="005A1504">
      <w:pPr>
        <w:jc w:val="both"/>
        <w:rPr>
          <w:sz w:val="24"/>
          <w:szCs w:val="24"/>
        </w:rPr>
      </w:pPr>
    </w:p>
    <w:p w14:paraId="2FA6C587" w14:textId="644900C9" w:rsidR="00CA136D" w:rsidRPr="004615E9" w:rsidRDefault="00CA136D" w:rsidP="00CA136D">
      <w:pPr>
        <w:rPr>
          <w:sz w:val="24"/>
          <w:szCs w:val="24"/>
        </w:rPr>
      </w:pPr>
      <w:r w:rsidRPr="004615E9">
        <w:rPr>
          <w:sz w:val="24"/>
          <w:szCs w:val="24"/>
        </w:rPr>
        <w:t>Klasa: ______________</w:t>
      </w:r>
    </w:p>
    <w:p w14:paraId="2BF49CD1" w14:textId="4DDEFE9A" w:rsidR="00CA136D" w:rsidRPr="004615E9" w:rsidRDefault="00CA136D" w:rsidP="00CA136D">
      <w:pPr>
        <w:rPr>
          <w:sz w:val="24"/>
          <w:szCs w:val="24"/>
        </w:rPr>
      </w:pPr>
      <w:proofErr w:type="spellStart"/>
      <w:r w:rsidRPr="004615E9">
        <w:rPr>
          <w:sz w:val="24"/>
          <w:szCs w:val="24"/>
        </w:rPr>
        <w:t>Urbroj</w:t>
      </w:r>
      <w:proofErr w:type="spellEnd"/>
      <w:r w:rsidRPr="004615E9">
        <w:rPr>
          <w:sz w:val="24"/>
          <w:szCs w:val="24"/>
        </w:rPr>
        <w:t>: ______________</w:t>
      </w:r>
    </w:p>
    <w:p w14:paraId="6230D06C" w14:textId="2F1185A0" w:rsidR="00CA136D" w:rsidRPr="004615E9" w:rsidRDefault="00CA136D" w:rsidP="00CA136D">
      <w:pPr>
        <w:rPr>
          <w:sz w:val="24"/>
          <w:szCs w:val="24"/>
        </w:rPr>
      </w:pPr>
      <w:r w:rsidRPr="004615E9">
        <w:rPr>
          <w:sz w:val="24"/>
          <w:szCs w:val="24"/>
        </w:rPr>
        <w:t>Krašić, _________2026.</w:t>
      </w:r>
    </w:p>
    <w:p w14:paraId="05B8988E" w14:textId="77777777" w:rsidR="00CA136D" w:rsidRPr="004615E9" w:rsidRDefault="00CA136D" w:rsidP="00CA136D">
      <w:pPr>
        <w:rPr>
          <w:b/>
          <w:sz w:val="24"/>
          <w:szCs w:val="24"/>
        </w:rPr>
      </w:pPr>
    </w:p>
    <w:p w14:paraId="15C1207B" w14:textId="77777777" w:rsidR="00CA136D" w:rsidRPr="004615E9" w:rsidRDefault="00CA136D" w:rsidP="00CA136D">
      <w:pPr>
        <w:rPr>
          <w:bCs/>
          <w:i/>
          <w:sz w:val="24"/>
          <w:szCs w:val="24"/>
        </w:rPr>
      </w:pPr>
    </w:p>
    <w:p w14:paraId="2D07DE8F" w14:textId="77777777" w:rsidR="00CA136D" w:rsidRPr="004615E9" w:rsidRDefault="00CA136D" w:rsidP="00CA136D">
      <w:pPr>
        <w:jc w:val="both"/>
        <w:rPr>
          <w:sz w:val="24"/>
          <w:szCs w:val="24"/>
        </w:rPr>
      </w:pPr>
    </w:p>
    <w:p w14:paraId="21F1DF8E" w14:textId="77777777" w:rsidR="00CA136D" w:rsidRPr="004615E9" w:rsidRDefault="00CA136D" w:rsidP="00CA136D">
      <w:pPr>
        <w:jc w:val="both"/>
        <w:rPr>
          <w:sz w:val="24"/>
          <w:szCs w:val="24"/>
        </w:rPr>
      </w:pPr>
      <w:r w:rsidRPr="004615E9">
        <w:rPr>
          <w:sz w:val="24"/>
          <w:szCs w:val="24"/>
        </w:rPr>
        <w:tab/>
      </w:r>
      <w:r w:rsidRPr="004615E9">
        <w:rPr>
          <w:sz w:val="24"/>
          <w:szCs w:val="24"/>
        </w:rPr>
        <w:tab/>
      </w:r>
      <w:r w:rsidRPr="004615E9">
        <w:rPr>
          <w:sz w:val="24"/>
          <w:szCs w:val="24"/>
        </w:rPr>
        <w:tab/>
      </w:r>
      <w:r w:rsidRPr="004615E9">
        <w:rPr>
          <w:sz w:val="24"/>
          <w:szCs w:val="24"/>
        </w:rPr>
        <w:tab/>
      </w:r>
      <w:r w:rsidRPr="004615E9">
        <w:rPr>
          <w:sz w:val="24"/>
          <w:szCs w:val="24"/>
        </w:rPr>
        <w:tab/>
      </w:r>
      <w:r w:rsidRPr="004615E9">
        <w:rPr>
          <w:sz w:val="24"/>
          <w:szCs w:val="24"/>
        </w:rPr>
        <w:tab/>
      </w:r>
      <w:r w:rsidRPr="004615E9">
        <w:rPr>
          <w:sz w:val="24"/>
          <w:szCs w:val="24"/>
        </w:rPr>
        <w:tab/>
        <w:t xml:space="preserve">               Predsjednica Općinskog  vijeća</w:t>
      </w:r>
    </w:p>
    <w:p w14:paraId="571A08A0" w14:textId="77777777" w:rsidR="00CA136D" w:rsidRPr="004615E9" w:rsidRDefault="00CA136D" w:rsidP="00CA136D">
      <w:pPr>
        <w:jc w:val="both"/>
        <w:rPr>
          <w:sz w:val="24"/>
          <w:szCs w:val="24"/>
        </w:rPr>
      </w:pPr>
      <w:r w:rsidRPr="004615E9">
        <w:rPr>
          <w:sz w:val="24"/>
          <w:szCs w:val="24"/>
        </w:rPr>
        <w:tab/>
      </w:r>
      <w:r w:rsidRPr="004615E9">
        <w:rPr>
          <w:sz w:val="24"/>
          <w:szCs w:val="24"/>
        </w:rPr>
        <w:tab/>
      </w:r>
      <w:r w:rsidRPr="004615E9">
        <w:rPr>
          <w:sz w:val="24"/>
          <w:szCs w:val="24"/>
        </w:rPr>
        <w:tab/>
      </w:r>
      <w:r w:rsidRPr="004615E9">
        <w:rPr>
          <w:sz w:val="24"/>
          <w:szCs w:val="24"/>
        </w:rPr>
        <w:tab/>
      </w:r>
      <w:r w:rsidRPr="004615E9">
        <w:rPr>
          <w:sz w:val="24"/>
          <w:szCs w:val="24"/>
        </w:rPr>
        <w:tab/>
      </w:r>
      <w:r w:rsidRPr="004615E9">
        <w:rPr>
          <w:sz w:val="24"/>
          <w:szCs w:val="24"/>
        </w:rPr>
        <w:tab/>
      </w:r>
      <w:r w:rsidRPr="004615E9">
        <w:rPr>
          <w:sz w:val="24"/>
          <w:szCs w:val="24"/>
        </w:rPr>
        <w:tab/>
      </w:r>
      <w:r w:rsidRPr="004615E9">
        <w:rPr>
          <w:sz w:val="24"/>
          <w:szCs w:val="24"/>
        </w:rPr>
        <w:tab/>
        <w:t xml:space="preserve">                Općine  Krašić</w:t>
      </w:r>
    </w:p>
    <w:p w14:paraId="1CC9CB40" w14:textId="77777777" w:rsidR="00CA136D" w:rsidRPr="004615E9" w:rsidRDefault="00CA136D" w:rsidP="00CA136D">
      <w:pPr>
        <w:jc w:val="both"/>
        <w:rPr>
          <w:sz w:val="24"/>
          <w:szCs w:val="24"/>
        </w:rPr>
      </w:pPr>
      <w:r w:rsidRPr="004615E9">
        <w:rPr>
          <w:sz w:val="24"/>
          <w:szCs w:val="24"/>
        </w:rPr>
        <w:tab/>
      </w:r>
      <w:r w:rsidRPr="004615E9">
        <w:rPr>
          <w:sz w:val="24"/>
          <w:szCs w:val="24"/>
        </w:rPr>
        <w:tab/>
      </w:r>
      <w:r w:rsidRPr="004615E9">
        <w:rPr>
          <w:sz w:val="24"/>
          <w:szCs w:val="24"/>
        </w:rPr>
        <w:tab/>
      </w:r>
      <w:r w:rsidRPr="004615E9">
        <w:rPr>
          <w:sz w:val="24"/>
          <w:szCs w:val="24"/>
        </w:rPr>
        <w:tab/>
      </w:r>
      <w:r w:rsidRPr="004615E9">
        <w:rPr>
          <w:sz w:val="24"/>
          <w:szCs w:val="24"/>
        </w:rPr>
        <w:tab/>
      </w:r>
      <w:r w:rsidRPr="004615E9">
        <w:rPr>
          <w:sz w:val="24"/>
          <w:szCs w:val="24"/>
        </w:rPr>
        <w:tab/>
      </w:r>
    </w:p>
    <w:p w14:paraId="04872A06" w14:textId="77777777" w:rsidR="00CA136D" w:rsidRPr="004615E9" w:rsidRDefault="00CA136D" w:rsidP="00CA136D">
      <w:pPr>
        <w:jc w:val="both"/>
        <w:rPr>
          <w:sz w:val="24"/>
          <w:szCs w:val="24"/>
        </w:rPr>
      </w:pPr>
      <w:r w:rsidRPr="004615E9">
        <w:rPr>
          <w:sz w:val="24"/>
          <w:szCs w:val="24"/>
        </w:rPr>
        <w:tab/>
      </w:r>
      <w:r w:rsidRPr="004615E9">
        <w:rPr>
          <w:sz w:val="24"/>
          <w:szCs w:val="24"/>
        </w:rPr>
        <w:tab/>
      </w:r>
      <w:r w:rsidRPr="004615E9">
        <w:rPr>
          <w:sz w:val="24"/>
          <w:szCs w:val="24"/>
        </w:rPr>
        <w:tab/>
      </w:r>
      <w:r w:rsidRPr="004615E9">
        <w:rPr>
          <w:sz w:val="24"/>
          <w:szCs w:val="24"/>
        </w:rPr>
        <w:tab/>
      </w:r>
      <w:r w:rsidRPr="004615E9">
        <w:rPr>
          <w:sz w:val="24"/>
          <w:szCs w:val="24"/>
        </w:rPr>
        <w:tab/>
      </w:r>
      <w:r w:rsidRPr="004615E9">
        <w:rPr>
          <w:sz w:val="24"/>
          <w:szCs w:val="24"/>
        </w:rPr>
        <w:tab/>
      </w:r>
      <w:r w:rsidRPr="004615E9">
        <w:rPr>
          <w:sz w:val="24"/>
          <w:szCs w:val="24"/>
        </w:rPr>
        <w:tab/>
        <w:t xml:space="preserve">                             Helena Beketić</w:t>
      </w:r>
    </w:p>
    <w:p w14:paraId="6FE81209" w14:textId="77777777" w:rsidR="00456763" w:rsidRDefault="00456763" w:rsidP="00CA136D"/>
    <w:sectPr w:rsidR="004567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5218"/>
    <w:multiLevelType w:val="hybridMultilevel"/>
    <w:tmpl w:val="D9622CDA"/>
    <w:lvl w:ilvl="0" w:tplc="1D9647FA">
      <w:start w:val="1"/>
      <w:numFmt w:val="decimal"/>
      <w:lvlText w:val="(%1)"/>
      <w:lvlJc w:val="left"/>
      <w:pPr>
        <w:ind w:left="2062"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16D6238"/>
    <w:multiLevelType w:val="hybridMultilevel"/>
    <w:tmpl w:val="3A46061E"/>
    <w:lvl w:ilvl="0" w:tplc="0DE6B108">
      <w:start w:val="1"/>
      <w:numFmt w:val="decimal"/>
      <w:lvlText w:val="(%1)"/>
      <w:lvlJc w:val="left"/>
      <w:pPr>
        <w:ind w:left="720" w:hanging="360"/>
      </w:pPr>
      <w:rPr>
        <w:rFonts w:hint="default"/>
        <w:color w:val="000000" w:themeColor="text1"/>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1287179"/>
    <w:multiLevelType w:val="hybridMultilevel"/>
    <w:tmpl w:val="7D86EB16"/>
    <w:lvl w:ilvl="0" w:tplc="F874408A">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57F5048"/>
    <w:multiLevelType w:val="hybridMultilevel"/>
    <w:tmpl w:val="3A8EDCAA"/>
    <w:lvl w:ilvl="0" w:tplc="334423F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8B50160"/>
    <w:multiLevelType w:val="hybridMultilevel"/>
    <w:tmpl w:val="E87EDE60"/>
    <w:lvl w:ilvl="0" w:tplc="1FFECA48">
      <w:start w:val="1"/>
      <w:numFmt w:val="decimal"/>
      <w:lvlText w:val="(%1)"/>
      <w:lvlJc w:val="left"/>
      <w:pPr>
        <w:ind w:left="420" w:hanging="360"/>
      </w:pPr>
      <w:rPr>
        <w:rFonts w:hint="default"/>
      </w:rPr>
    </w:lvl>
    <w:lvl w:ilvl="1" w:tplc="041A0019" w:tentative="1">
      <w:start w:val="1"/>
      <w:numFmt w:val="lowerLetter"/>
      <w:lvlText w:val="%2."/>
      <w:lvlJc w:val="left"/>
      <w:pPr>
        <w:ind w:left="1140" w:hanging="360"/>
      </w:pPr>
    </w:lvl>
    <w:lvl w:ilvl="2" w:tplc="041A001B" w:tentative="1">
      <w:start w:val="1"/>
      <w:numFmt w:val="lowerRoman"/>
      <w:lvlText w:val="%3."/>
      <w:lvlJc w:val="right"/>
      <w:pPr>
        <w:ind w:left="1860" w:hanging="180"/>
      </w:pPr>
    </w:lvl>
    <w:lvl w:ilvl="3" w:tplc="041A000F" w:tentative="1">
      <w:start w:val="1"/>
      <w:numFmt w:val="decimal"/>
      <w:lvlText w:val="%4."/>
      <w:lvlJc w:val="left"/>
      <w:pPr>
        <w:ind w:left="2580" w:hanging="360"/>
      </w:pPr>
    </w:lvl>
    <w:lvl w:ilvl="4" w:tplc="041A0019" w:tentative="1">
      <w:start w:val="1"/>
      <w:numFmt w:val="lowerLetter"/>
      <w:lvlText w:val="%5."/>
      <w:lvlJc w:val="left"/>
      <w:pPr>
        <w:ind w:left="3300" w:hanging="360"/>
      </w:pPr>
    </w:lvl>
    <w:lvl w:ilvl="5" w:tplc="041A001B" w:tentative="1">
      <w:start w:val="1"/>
      <w:numFmt w:val="lowerRoman"/>
      <w:lvlText w:val="%6."/>
      <w:lvlJc w:val="right"/>
      <w:pPr>
        <w:ind w:left="4020" w:hanging="180"/>
      </w:pPr>
    </w:lvl>
    <w:lvl w:ilvl="6" w:tplc="041A000F" w:tentative="1">
      <w:start w:val="1"/>
      <w:numFmt w:val="decimal"/>
      <w:lvlText w:val="%7."/>
      <w:lvlJc w:val="left"/>
      <w:pPr>
        <w:ind w:left="4740" w:hanging="360"/>
      </w:pPr>
    </w:lvl>
    <w:lvl w:ilvl="7" w:tplc="041A0019" w:tentative="1">
      <w:start w:val="1"/>
      <w:numFmt w:val="lowerLetter"/>
      <w:lvlText w:val="%8."/>
      <w:lvlJc w:val="left"/>
      <w:pPr>
        <w:ind w:left="5460" w:hanging="360"/>
      </w:pPr>
    </w:lvl>
    <w:lvl w:ilvl="8" w:tplc="041A001B" w:tentative="1">
      <w:start w:val="1"/>
      <w:numFmt w:val="lowerRoman"/>
      <w:lvlText w:val="%9."/>
      <w:lvlJc w:val="right"/>
      <w:pPr>
        <w:ind w:left="6180" w:hanging="180"/>
      </w:pPr>
    </w:lvl>
  </w:abstractNum>
  <w:abstractNum w:abstractNumId="5" w15:restartNumberingAfterBreak="0">
    <w:nsid w:val="1DD65594"/>
    <w:multiLevelType w:val="hybridMultilevel"/>
    <w:tmpl w:val="07627800"/>
    <w:lvl w:ilvl="0" w:tplc="21644542">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EB24A2C"/>
    <w:multiLevelType w:val="hybridMultilevel"/>
    <w:tmpl w:val="A2D0B054"/>
    <w:lvl w:ilvl="0" w:tplc="334423F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0530C50"/>
    <w:multiLevelType w:val="hybridMultilevel"/>
    <w:tmpl w:val="C5C25818"/>
    <w:lvl w:ilvl="0" w:tplc="44F2610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4E2762C"/>
    <w:multiLevelType w:val="hybridMultilevel"/>
    <w:tmpl w:val="A920CC74"/>
    <w:lvl w:ilvl="0" w:tplc="FEEC5F92">
      <w:start w:val="1"/>
      <w:numFmt w:val="decimal"/>
      <w:lvlText w:val="(%1)"/>
      <w:lvlJc w:val="left"/>
      <w:pPr>
        <w:ind w:left="420" w:hanging="360"/>
      </w:pPr>
      <w:rPr>
        <w:rFonts w:hint="default"/>
        <w:strike w:val="0"/>
        <w:color w:val="auto"/>
      </w:rPr>
    </w:lvl>
    <w:lvl w:ilvl="1" w:tplc="041A0019" w:tentative="1">
      <w:start w:val="1"/>
      <w:numFmt w:val="lowerLetter"/>
      <w:lvlText w:val="%2."/>
      <w:lvlJc w:val="left"/>
      <w:pPr>
        <w:ind w:left="1140" w:hanging="360"/>
      </w:pPr>
    </w:lvl>
    <w:lvl w:ilvl="2" w:tplc="041A001B" w:tentative="1">
      <w:start w:val="1"/>
      <w:numFmt w:val="lowerRoman"/>
      <w:lvlText w:val="%3."/>
      <w:lvlJc w:val="right"/>
      <w:pPr>
        <w:ind w:left="1860" w:hanging="180"/>
      </w:pPr>
    </w:lvl>
    <w:lvl w:ilvl="3" w:tplc="041A000F" w:tentative="1">
      <w:start w:val="1"/>
      <w:numFmt w:val="decimal"/>
      <w:lvlText w:val="%4."/>
      <w:lvlJc w:val="left"/>
      <w:pPr>
        <w:ind w:left="2580" w:hanging="360"/>
      </w:pPr>
    </w:lvl>
    <w:lvl w:ilvl="4" w:tplc="041A0019" w:tentative="1">
      <w:start w:val="1"/>
      <w:numFmt w:val="lowerLetter"/>
      <w:lvlText w:val="%5."/>
      <w:lvlJc w:val="left"/>
      <w:pPr>
        <w:ind w:left="3300" w:hanging="360"/>
      </w:pPr>
    </w:lvl>
    <w:lvl w:ilvl="5" w:tplc="041A001B" w:tentative="1">
      <w:start w:val="1"/>
      <w:numFmt w:val="lowerRoman"/>
      <w:lvlText w:val="%6."/>
      <w:lvlJc w:val="right"/>
      <w:pPr>
        <w:ind w:left="4020" w:hanging="180"/>
      </w:pPr>
    </w:lvl>
    <w:lvl w:ilvl="6" w:tplc="041A000F" w:tentative="1">
      <w:start w:val="1"/>
      <w:numFmt w:val="decimal"/>
      <w:lvlText w:val="%7."/>
      <w:lvlJc w:val="left"/>
      <w:pPr>
        <w:ind w:left="4740" w:hanging="360"/>
      </w:pPr>
    </w:lvl>
    <w:lvl w:ilvl="7" w:tplc="041A0019" w:tentative="1">
      <w:start w:val="1"/>
      <w:numFmt w:val="lowerLetter"/>
      <w:lvlText w:val="%8."/>
      <w:lvlJc w:val="left"/>
      <w:pPr>
        <w:ind w:left="5460" w:hanging="360"/>
      </w:pPr>
    </w:lvl>
    <w:lvl w:ilvl="8" w:tplc="041A001B" w:tentative="1">
      <w:start w:val="1"/>
      <w:numFmt w:val="lowerRoman"/>
      <w:lvlText w:val="%9."/>
      <w:lvlJc w:val="right"/>
      <w:pPr>
        <w:ind w:left="6180" w:hanging="180"/>
      </w:pPr>
    </w:lvl>
  </w:abstractNum>
  <w:abstractNum w:abstractNumId="9" w15:restartNumberingAfterBreak="0">
    <w:nsid w:val="501A4363"/>
    <w:multiLevelType w:val="hybridMultilevel"/>
    <w:tmpl w:val="00E22BC6"/>
    <w:lvl w:ilvl="0" w:tplc="90C68C9E">
      <w:start w:val="1"/>
      <w:numFmt w:val="upperRoman"/>
      <w:lvlText w:val="%1."/>
      <w:lvlJc w:val="left"/>
      <w:pPr>
        <w:ind w:left="355" w:hanging="214"/>
      </w:pPr>
      <w:rPr>
        <w:rFonts w:ascii="Times New Roman" w:eastAsia="Times New Roman" w:hAnsi="Times New Roman" w:cs="Times New Roman" w:hint="default"/>
        <w:b/>
        <w:bCs/>
        <w:i w:val="0"/>
        <w:iCs w:val="0"/>
        <w:spacing w:val="0"/>
        <w:w w:val="100"/>
        <w:sz w:val="24"/>
        <w:szCs w:val="24"/>
        <w:lang w:val="hr-HR" w:eastAsia="en-US" w:bidi="ar-SA"/>
      </w:rPr>
    </w:lvl>
    <w:lvl w:ilvl="1" w:tplc="EEA23BCA">
      <w:start w:val="1"/>
      <w:numFmt w:val="decimal"/>
      <w:lvlText w:val="%2."/>
      <w:lvlJc w:val="left"/>
      <w:pPr>
        <w:ind w:left="801" w:hanging="240"/>
      </w:pPr>
      <w:rPr>
        <w:rFonts w:ascii="Times New Roman" w:eastAsia="Times New Roman" w:hAnsi="Times New Roman" w:cs="Times New Roman" w:hint="default"/>
        <w:b w:val="0"/>
        <w:bCs w:val="0"/>
        <w:i w:val="0"/>
        <w:iCs w:val="0"/>
        <w:spacing w:val="0"/>
        <w:w w:val="100"/>
        <w:sz w:val="24"/>
        <w:szCs w:val="24"/>
        <w:lang w:val="hr-HR" w:eastAsia="en-US" w:bidi="ar-SA"/>
      </w:rPr>
    </w:lvl>
    <w:lvl w:ilvl="2" w:tplc="44361FAA">
      <w:numFmt w:val="bullet"/>
      <w:lvlText w:val="•"/>
      <w:lvlJc w:val="left"/>
      <w:pPr>
        <w:ind w:left="1750" w:hanging="240"/>
      </w:pPr>
      <w:rPr>
        <w:lang w:val="hr-HR" w:eastAsia="en-US" w:bidi="ar-SA"/>
      </w:rPr>
    </w:lvl>
    <w:lvl w:ilvl="3" w:tplc="236C2840">
      <w:numFmt w:val="bullet"/>
      <w:lvlText w:val="•"/>
      <w:lvlJc w:val="left"/>
      <w:pPr>
        <w:ind w:left="2701" w:hanging="240"/>
      </w:pPr>
      <w:rPr>
        <w:lang w:val="hr-HR" w:eastAsia="en-US" w:bidi="ar-SA"/>
      </w:rPr>
    </w:lvl>
    <w:lvl w:ilvl="4" w:tplc="A6823A58">
      <w:numFmt w:val="bullet"/>
      <w:lvlText w:val="•"/>
      <w:lvlJc w:val="left"/>
      <w:pPr>
        <w:ind w:left="3652" w:hanging="240"/>
      </w:pPr>
      <w:rPr>
        <w:lang w:val="hr-HR" w:eastAsia="en-US" w:bidi="ar-SA"/>
      </w:rPr>
    </w:lvl>
    <w:lvl w:ilvl="5" w:tplc="BCCC4F86">
      <w:numFmt w:val="bullet"/>
      <w:lvlText w:val="•"/>
      <w:lvlJc w:val="left"/>
      <w:pPr>
        <w:ind w:left="4602" w:hanging="240"/>
      </w:pPr>
      <w:rPr>
        <w:lang w:val="hr-HR" w:eastAsia="en-US" w:bidi="ar-SA"/>
      </w:rPr>
    </w:lvl>
    <w:lvl w:ilvl="6" w:tplc="3350CF6C">
      <w:numFmt w:val="bullet"/>
      <w:lvlText w:val="•"/>
      <w:lvlJc w:val="left"/>
      <w:pPr>
        <w:ind w:left="5553" w:hanging="240"/>
      </w:pPr>
      <w:rPr>
        <w:lang w:val="hr-HR" w:eastAsia="en-US" w:bidi="ar-SA"/>
      </w:rPr>
    </w:lvl>
    <w:lvl w:ilvl="7" w:tplc="0108D54C">
      <w:numFmt w:val="bullet"/>
      <w:lvlText w:val="•"/>
      <w:lvlJc w:val="left"/>
      <w:pPr>
        <w:ind w:left="6504" w:hanging="240"/>
      </w:pPr>
      <w:rPr>
        <w:lang w:val="hr-HR" w:eastAsia="en-US" w:bidi="ar-SA"/>
      </w:rPr>
    </w:lvl>
    <w:lvl w:ilvl="8" w:tplc="7D8E350E">
      <w:numFmt w:val="bullet"/>
      <w:lvlText w:val="•"/>
      <w:lvlJc w:val="left"/>
      <w:pPr>
        <w:ind w:left="7454" w:hanging="240"/>
      </w:pPr>
      <w:rPr>
        <w:lang w:val="hr-HR" w:eastAsia="en-US" w:bidi="ar-SA"/>
      </w:rPr>
    </w:lvl>
  </w:abstractNum>
  <w:abstractNum w:abstractNumId="10" w15:restartNumberingAfterBreak="0">
    <w:nsid w:val="60F72C32"/>
    <w:multiLevelType w:val="hybridMultilevel"/>
    <w:tmpl w:val="C860C43E"/>
    <w:lvl w:ilvl="0" w:tplc="8A043236">
      <w:start w:val="1"/>
      <w:numFmt w:val="upperRoman"/>
      <w:lvlText w:val="%1."/>
      <w:lvlJc w:val="left"/>
      <w:pPr>
        <w:ind w:left="1440" w:hanging="72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1" w15:restartNumberingAfterBreak="0">
    <w:nsid w:val="64573C8C"/>
    <w:multiLevelType w:val="hybridMultilevel"/>
    <w:tmpl w:val="1924FE6A"/>
    <w:lvl w:ilvl="0" w:tplc="334423F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69D43A8F"/>
    <w:multiLevelType w:val="hybridMultilevel"/>
    <w:tmpl w:val="674679CC"/>
    <w:lvl w:ilvl="0" w:tplc="6C34689A">
      <w:start w:val="1"/>
      <w:numFmt w:val="decimal"/>
      <w:lvlText w:val="(%1)"/>
      <w:lvlJc w:val="left"/>
      <w:pPr>
        <w:ind w:left="1068" w:hanging="360"/>
      </w:pPr>
      <w:rPr>
        <w:rFonts w:cs="Times New Roman" w:hint="default"/>
        <w:b w:val="0"/>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3" w15:restartNumberingAfterBreak="0">
    <w:nsid w:val="748C6CAE"/>
    <w:multiLevelType w:val="hybridMultilevel"/>
    <w:tmpl w:val="5A669432"/>
    <w:lvl w:ilvl="0" w:tplc="4022C90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7C60391B"/>
    <w:multiLevelType w:val="hybridMultilevel"/>
    <w:tmpl w:val="15DCFF96"/>
    <w:lvl w:ilvl="0" w:tplc="8F3C8F6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613517983">
    <w:abstractNumId w:val="9"/>
    <w:lvlOverride w:ilvl="0">
      <w:startOverride w:val="1"/>
    </w:lvlOverride>
    <w:lvlOverride w:ilvl="1">
      <w:startOverride w:val="1"/>
    </w:lvlOverride>
    <w:lvlOverride w:ilvl="2"/>
    <w:lvlOverride w:ilvl="3"/>
    <w:lvlOverride w:ilvl="4"/>
    <w:lvlOverride w:ilvl="5"/>
    <w:lvlOverride w:ilvl="6"/>
    <w:lvlOverride w:ilvl="7"/>
    <w:lvlOverride w:ilvl="8"/>
  </w:num>
  <w:num w:numId="2" w16cid:durableId="172500932">
    <w:abstractNumId w:val="2"/>
  </w:num>
  <w:num w:numId="3" w16cid:durableId="390159333">
    <w:abstractNumId w:val="6"/>
  </w:num>
  <w:num w:numId="4" w16cid:durableId="1422331963">
    <w:abstractNumId w:val="3"/>
  </w:num>
  <w:num w:numId="5" w16cid:durableId="1552695617">
    <w:abstractNumId w:val="4"/>
  </w:num>
  <w:num w:numId="6" w16cid:durableId="914900463">
    <w:abstractNumId w:val="11"/>
  </w:num>
  <w:num w:numId="7" w16cid:durableId="1878809346">
    <w:abstractNumId w:val="1"/>
  </w:num>
  <w:num w:numId="8" w16cid:durableId="910850132">
    <w:abstractNumId w:val="0"/>
  </w:num>
  <w:num w:numId="9" w16cid:durableId="73551593">
    <w:abstractNumId w:val="7"/>
  </w:num>
  <w:num w:numId="10" w16cid:durableId="127598913">
    <w:abstractNumId w:val="13"/>
  </w:num>
  <w:num w:numId="11" w16cid:durableId="61417118">
    <w:abstractNumId w:val="10"/>
  </w:num>
  <w:num w:numId="12" w16cid:durableId="543952629">
    <w:abstractNumId w:val="12"/>
  </w:num>
  <w:num w:numId="13" w16cid:durableId="1705516791">
    <w:abstractNumId w:val="5"/>
  </w:num>
  <w:num w:numId="14" w16cid:durableId="926884185">
    <w:abstractNumId w:val="8"/>
  </w:num>
  <w:num w:numId="15" w16cid:durableId="8038139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504"/>
    <w:rsid w:val="00032342"/>
    <w:rsid w:val="00046F7F"/>
    <w:rsid w:val="000658CB"/>
    <w:rsid w:val="00070EA4"/>
    <w:rsid w:val="000E45AB"/>
    <w:rsid w:val="001E712B"/>
    <w:rsid w:val="002D0663"/>
    <w:rsid w:val="0032394B"/>
    <w:rsid w:val="003B6D4C"/>
    <w:rsid w:val="003C235C"/>
    <w:rsid w:val="003C3FC6"/>
    <w:rsid w:val="00456763"/>
    <w:rsid w:val="004615E9"/>
    <w:rsid w:val="004A1EDA"/>
    <w:rsid w:val="004B3F73"/>
    <w:rsid w:val="005A03C0"/>
    <w:rsid w:val="005A1504"/>
    <w:rsid w:val="005C7BE4"/>
    <w:rsid w:val="005D7EAD"/>
    <w:rsid w:val="005F0EBE"/>
    <w:rsid w:val="00611242"/>
    <w:rsid w:val="00731190"/>
    <w:rsid w:val="0074308D"/>
    <w:rsid w:val="0074647D"/>
    <w:rsid w:val="007841CF"/>
    <w:rsid w:val="007A5370"/>
    <w:rsid w:val="007B68DF"/>
    <w:rsid w:val="00837660"/>
    <w:rsid w:val="008451D7"/>
    <w:rsid w:val="00907195"/>
    <w:rsid w:val="00915034"/>
    <w:rsid w:val="009518F6"/>
    <w:rsid w:val="009A4996"/>
    <w:rsid w:val="009C194B"/>
    <w:rsid w:val="009E5FBA"/>
    <w:rsid w:val="00A265C0"/>
    <w:rsid w:val="00A616D5"/>
    <w:rsid w:val="00A65662"/>
    <w:rsid w:val="00AB7C83"/>
    <w:rsid w:val="00B87EC1"/>
    <w:rsid w:val="00B9395A"/>
    <w:rsid w:val="00BE2DEA"/>
    <w:rsid w:val="00C17B56"/>
    <w:rsid w:val="00CA136D"/>
    <w:rsid w:val="00CB5B4F"/>
    <w:rsid w:val="00CE5671"/>
    <w:rsid w:val="00D8050E"/>
    <w:rsid w:val="00D849F2"/>
    <w:rsid w:val="00DF3936"/>
    <w:rsid w:val="00DF5B77"/>
    <w:rsid w:val="00F4392B"/>
    <w:rsid w:val="00F45D05"/>
    <w:rsid w:val="00FE5EC7"/>
    <w:rsid w:val="00FF3A6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F6B36"/>
  <w15:chartTrackingRefBased/>
  <w15:docId w15:val="{8B012114-2A21-432C-8C66-AC40824BB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504"/>
    <w:pPr>
      <w:suppressAutoHyphens/>
      <w:overflowPunct w:val="0"/>
      <w:autoSpaceDE w:val="0"/>
      <w:spacing w:after="0" w:line="240" w:lineRule="auto"/>
      <w:textAlignment w:val="baseline"/>
    </w:pPr>
    <w:rPr>
      <w:rFonts w:ascii="Times New Roman" w:eastAsia="Times New Roman" w:hAnsi="Times New Roman" w:cs="Times New Roman"/>
      <w:kern w:val="0"/>
      <w:sz w:val="20"/>
      <w:szCs w:val="20"/>
      <w:lang w:eastAsia="ar-SA"/>
      <w14:ligatures w14:val="none"/>
    </w:rPr>
  </w:style>
  <w:style w:type="paragraph" w:styleId="Naslov1">
    <w:name w:val="heading 1"/>
    <w:basedOn w:val="Normal"/>
    <w:next w:val="Normal"/>
    <w:link w:val="Naslov1Char"/>
    <w:uiPriority w:val="9"/>
    <w:qFormat/>
    <w:rsid w:val="005A15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5A15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5A150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5A150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5A1504"/>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5A1504"/>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5A1504"/>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5A1504"/>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5A1504"/>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5A1504"/>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5A1504"/>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5A1504"/>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5A1504"/>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5A1504"/>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5A1504"/>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5A1504"/>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5A1504"/>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5A1504"/>
    <w:rPr>
      <w:rFonts w:eastAsiaTheme="majorEastAsia" w:cstheme="majorBidi"/>
      <w:color w:val="272727" w:themeColor="text1" w:themeTint="D8"/>
    </w:rPr>
  </w:style>
  <w:style w:type="paragraph" w:styleId="Naslov">
    <w:name w:val="Title"/>
    <w:basedOn w:val="Normal"/>
    <w:next w:val="Normal"/>
    <w:link w:val="NaslovChar"/>
    <w:uiPriority w:val="10"/>
    <w:qFormat/>
    <w:rsid w:val="005A1504"/>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5A1504"/>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5A1504"/>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5A150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A1504"/>
    <w:pPr>
      <w:spacing w:before="160"/>
      <w:jc w:val="center"/>
    </w:pPr>
    <w:rPr>
      <w:i/>
      <w:iCs/>
      <w:color w:val="404040" w:themeColor="text1" w:themeTint="BF"/>
    </w:rPr>
  </w:style>
  <w:style w:type="character" w:customStyle="1" w:styleId="CitatChar">
    <w:name w:val="Citat Char"/>
    <w:basedOn w:val="Zadanifontodlomka"/>
    <w:link w:val="Citat"/>
    <w:uiPriority w:val="29"/>
    <w:rsid w:val="005A1504"/>
    <w:rPr>
      <w:i/>
      <w:iCs/>
      <w:color w:val="404040" w:themeColor="text1" w:themeTint="BF"/>
    </w:rPr>
  </w:style>
  <w:style w:type="paragraph" w:styleId="Odlomakpopisa">
    <w:name w:val="List Paragraph"/>
    <w:basedOn w:val="Normal"/>
    <w:uiPriority w:val="34"/>
    <w:qFormat/>
    <w:rsid w:val="005A1504"/>
    <w:pPr>
      <w:ind w:left="720"/>
      <w:contextualSpacing/>
    </w:pPr>
  </w:style>
  <w:style w:type="character" w:styleId="Jakoisticanje">
    <w:name w:val="Intense Emphasis"/>
    <w:basedOn w:val="Zadanifontodlomka"/>
    <w:uiPriority w:val="21"/>
    <w:qFormat/>
    <w:rsid w:val="005A1504"/>
    <w:rPr>
      <w:i/>
      <w:iCs/>
      <w:color w:val="0F4761" w:themeColor="accent1" w:themeShade="BF"/>
    </w:rPr>
  </w:style>
  <w:style w:type="paragraph" w:styleId="Naglaencitat">
    <w:name w:val="Intense Quote"/>
    <w:basedOn w:val="Normal"/>
    <w:next w:val="Normal"/>
    <w:link w:val="NaglaencitatChar"/>
    <w:uiPriority w:val="30"/>
    <w:qFormat/>
    <w:rsid w:val="005A15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5A1504"/>
    <w:rPr>
      <w:i/>
      <w:iCs/>
      <w:color w:val="0F4761" w:themeColor="accent1" w:themeShade="BF"/>
    </w:rPr>
  </w:style>
  <w:style w:type="character" w:styleId="Istaknutareferenca">
    <w:name w:val="Intense Reference"/>
    <w:basedOn w:val="Zadanifontodlomka"/>
    <w:uiPriority w:val="32"/>
    <w:qFormat/>
    <w:rsid w:val="005A1504"/>
    <w:rPr>
      <w:b/>
      <w:bCs/>
      <w:smallCaps/>
      <w:color w:val="0F4761" w:themeColor="accent1" w:themeShade="BF"/>
      <w:spacing w:val="5"/>
    </w:rPr>
  </w:style>
  <w:style w:type="paragraph" w:customStyle="1" w:styleId="Default">
    <w:name w:val="Default"/>
    <w:rsid w:val="007841CF"/>
    <w:pPr>
      <w:autoSpaceDE w:val="0"/>
      <w:autoSpaceDN w:val="0"/>
      <w:adjustRightInd w:val="0"/>
      <w:spacing w:after="0" w:line="240" w:lineRule="auto"/>
    </w:pPr>
    <w:rPr>
      <w:rFonts w:ascii="Times New Roman" w:eastAsia="Times New Roman" w:hAnsi="Times New Roman" w:cs="Times New Roman"/>
      <w:color w:val="000000"/>
      <w:kern w:val="0"/>
      <w:lang w:eastAsia="hr-HR"/>
      <w14:ligatures w14:val="none"/>
    </w:rPr>
  </w:style>
  <w:style w:type="paragraph" w:styleId="Tijeloteksta">
    <w:name w:val="Body Text"/>
    <w:basedOn w:val="Normal"/>
    <w:link w:val="TijelotekstaChar"/>
    <w:semiHidden/>
    <w:unhideWhenUsed/>
    <w:rsid w:val="007841CF"/>
    <w:pPr>
      <w:suppressAutoHyphens w:val="0"/>
      <w:overflowPunct/>
      <w:autoSpaceDE/>
      <w:jc w:val="both"/>
      <w:textAlignment w:val="auto"/>
    </w:pPr>
    <w:rPr>
      <w:sz w:val="22"/>
      <w:lang w:eastAsia="hr-HR"/>
    </w:rPr>
  </w:style>
  <w:style w:type="character" w:customStyle="1" w:styleId="TijelotekstaChar">
    <w:name w:val="Tijelo teksta Char"/>
    <w:basedOn w:val="Zadanifontodlomka"/>
    <w:link w:val="Tijeloteksta"/>
    <w:semiHidden/>
    <w:rsid w:val="007841CF"/>
    <w:rPr>
      <w:rFonts w:ascii="Times New Roman" w:eastAsia="Times New Roman" w:hAnsi="Times New Roman" w:cs="Times New Roman"/>
      <w:kern w:val="0"/>
      <w:sz w:val="22"/>
      <w:szCs w:val="20"/>
      <w:lang w:eastAsia="hr-HR"/>
      <w14:ligatures w14:val="none"/>
    </w:rPr>
  </w:style>
  <w:style w:type="paragraph" w:styleId="StandardWeb">
    <w:name w:val="Normal (Web)"/>
    <w:basedOn w:val="Normal"/>
    <w:uiPriority w:val="99"/>
    <w:semiHidden/>
    <w:unhideWhenUsed/>
    <w:rsid w:val="001E712B"/>
    <w:pPr>
      <w:suppressAutoHyphens w:val="0"/>
      <w:overflowPunct/>
      <w:autoSpaceDE/>
      <w:spacing w:before="100" w:beforeAutospacing="1" w:after="100" w:afterAutospacing="1"/>
      <w:textAlignment w:val="auto"/>
    </w:pPr>
    <w:rPr>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32239-8C77-4142-B6C2-C52962F17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Pages>
  <Words>1471</Words>
  <Characters>8386</Characters>
  <Application>Microsoft Office Word</Application>
  <DocSecurity>0</DocSecurity>
  <Lines>69</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Branimira Kostelac</dc:creator>
  <cp:keywords/>
  <dc:description/>
  <cp:lastModifiedBy>Branimira Kostelac</cp:lastModifiedBy>
  <cp:revision>29</cp:revision>
  <dcterms:created xsi:type="dcterms:W3CDTF">2026-06-29T10:44:00Z</dcterms:created>
  <dcterms:modified xsi:type="dcterms:W3CDTF">2026-10-06T11:48:00Z</dcterms:modified>
</cp:coreProperties>
</file>