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7662" w14:textId="3038AA2F" w:rsidR="008A2116" w:rsidRPr="008A2116" w:rsidRDefault="008A2116" w:rsidP="008A2116">
      <w:pPr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b/>
          <w:bCs/>
          <w:sz w:val="22"/>
          <w:szCs w:val="22"/>
        </w:rPr>
        <w:t>OBRAZLOŽENJE UZ PRIJEDLOG ODLUKE O</w:t>
      </w:r>
      <w:r w:rsidRPr="008A2116">
        <w:rPr>
          <w:rFonts w:ascii="Times New Roman" w:hAnsi="Times New Roman" w:cs="Times New Roman"/>
          <w:b/>
          <w:bCs/>
          <w:sz w:val="22"/>
          <w:szCs w:val="22"/>
        </w:rPr>
        <w:t xml:space="preserve"> OSNIVANJU DJEČJEG VRTIĆA RITA</w:t>
      </w:r>
    </w:p>
    <w:p w14:paraId="01FF4A89" w14:textId="77777777" w:rsidR="008A2116" w:rsidRPr="008A2116" w:rsidRDefault="008A2116" w:rsidP="008A2116">
      <w:pPr>
        <w:rPr>
          <w:rFonts w:ascii="Times New Roman" w:hAnsi="Times New Roman" w:cs="Times New Roman"/>
        </w:rPr>
      </w:pPr>
    </w:p>
    <w:p w14:paraId="62B071E7" w14:textId="31F43E1A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>Općina Krašić pokrenula je postupak osnivanja Dječjeg vrtića Rita kao javne ustanove za predškolski odgoj i obrazovanje te skrb o djeci rane i predškolske dobi.</w:t>
      </w:r>
    </w:p>
    <w:p w14:paraId="260E9744" w14:textId="77777777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>Osnivanjem Dječjeg vrtića Rita stvaraju se organizacijski i pravni preduvjeti za obavljanje djelatnosti predškolskog odgoja i obrazovanja na području Općine Krašić, u skladu s važećim zakonskim propisima i Državnim pedagoškim standardom.</w:t>
      </w:r>
    </w:p>
    <w:p w14:paraId="18CDD835" w14:textId="77777777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 xml:space="preserve">Prijedlogom Odluke uređuju se naziv, sjedište i djelatnost Dječjeg vrtića, njegova tijela i način upravljanja, sredstva potrebna za osnivanje i početak rada, međusobna prava i obveze Osnivača i Dječjeg vrtića te druga pitanja važna za osnivanje i rad ustanove. </w:t>
      </w:r>
    </w:p>
    <w:p w14:paraId="2BEC2E31" w14:textId="77777777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>Donošenjem Odluke omogućit će se provedba daljnjih postupaka potrebnih za osnivanje, registraciju i početak rada Dječjeg vrtića Rita, nakon ispunjenja svih zakonom propisanih uvjeta.</w:t>
      </w:r>
    </w:p>
    <w:p w14:paraId="29F3CF4C" w14:textId="77777777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>Pozivaju se svi zainteresirani građani i druga zainteresirana javnost da tijekom trajanja savjetovanja dostave svoje prijedloge, primjedbe i mišljenja putem obrasca za sudjelovanje u savjetovanju.</w:t>
      </w:r>
    </w:p>
    <w:p w14:paraId="096452B5" w14:textId="77777777" w:rsidR="008A2116" w:rsidRPr="008A2116" w:rsidRDefault="008A2116" w:rsidP="008A2116">
      <w:pPr>
        <w:jc w:val="both"/>
        <w:rPr>
          <w:rFonts w:ascii="Times New Roman" w:hAnsi="Times New Roman" w:cs="Times New Roman"/>
          <w:sz w:val="22"/>
          <w:szCs w:val="22"/>
        </w:rPr>
      </w:pPr>
      <w:r w:rsidRPr="008A2116">
        <w:rPr>
          <w:rFonts w:ascii="Times New Roman" w:hAnsi="Times New Roman" w:cs="Times New Roman"/>
          <w:sz w:val="22"/>
          <w:szCs w:val="22"/>
        </w:rPr>
        <w:t>Sve pristigle primjedbe razmotrit će se prije upućivanja konačnog prijedloga Odluke Općinskom vijeću Općine Krašić na donošenje.</w:t>
      </w:r>
    </w:p>
    <w:p w14:paraId="6AC5ED42" w14:textId="77777777" w:rsidR="008A2116" w:rsidRPr="008A2116" w:rsidRDefault="008A2116" w:rsidP="008A2116"/>
    <w:p w14:paraId="170079C8" w14:textId="77777777" w:rsidR="00456763" w:rsidRDefault="00456763"/>
    <w:sectPr w:rsidR="0045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16"/>
    <w:rsid w:val="00032342"/>
    <w:rsid w:val="000658CB"/>
    <w:rsid w:val="000E45AB"/>
    <w:rsid w:val="003C3FC6"/>
    <w:rsid w:val="00456763"/>
    <w:rsid w:val="005C7BE4"/>
    <w:rsid w:val="006053BD"/>
    <w:rsid w:val="007B68DF"/>
    <w:rsid w:val="008A2116"/>
    <w:rsid w:val="00DF3936"/>
    <w:rsid w:val="00DF5B7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1B75"/>
  <w15:chartTrackingRefBased/>
  <w15:docId w15:val="{C077A94A-6A11-4D2C-8A5D-E1EB2748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A2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A2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A2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A2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A2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A2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A2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A2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A2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A2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A2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A2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A21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A211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A21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A21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A21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A21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A2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A2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A2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A2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A2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A21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A21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A211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A2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A211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A21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1</cp:revision>
  <dcterms:created xsi:type="dcterms:W3CDTF">2026-09-08T12:22:00Z</dcterms:created>
  <dcterms:modified xsi:type="dcterms:W3CDTF">2026-09-08T12:24:00Z</dcterms:modified>
</cp:coreProperties>
</file>